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613" w:rsidRPr="00840613" w:rsidRDefault="00840613" w:rsidP="0084061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Pr="008406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писок публикаций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 2019 год</w:t>
      </w:r>
      <w:r w:rsidRPr="008406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bookmarkEnd w:id="0"/>
      <w:r w:rsidRPr="008406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 указанием выходных данных, </w:t>
      </w:r>
      <w:r w:rsidRPr="00840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имеющих ссылки на проект </w:t>
      </w:r>
      <w:r w:rsidRPr="008406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FSRG</w:t>
      </w:r>
      <w:r w:rsidRPr="00840613">
        <w:rPr>
          <w:rFonts w:ascii="Times New Roman" w:eastAsia="Times New Roman" w:hAnsi="Times New Roman" w:cs="Times New Roman"/>
          <w:sz w:val="24"/>
          <w:szCs w:val="24"/>
          <w:lang w:eastAsia="ru-RU"/>
        </w:rPr>
        <w:t>-2017-0017 или ранее присвоенный номер проекта №26.8327.2017/8.9:</w:t>
      </w:r>
    </w:p>
    <w:p w:rsidR="00840613" w:rsidRPr="00840613" w:rsidRDefault="00840613" w:rsidP="008406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840613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Статьи в научных журналах, индексируемые в базе данных </w:t>
      </w:r>
      <w:proofErr w:type="spellStart"/>
      <w:r w:rsidRPr="00840613">
        <w:rPr>
          <w:rFonts w:ascii="Times New Roman" w:eastAsia="Calibri" w:hAnsi="Times New Roman" w:cs="Times New Roman"/>
          <w:i/>
          <w:sz w:val="24"/>
          <w:szCs w:val="24"/>
          <w:u w:val="single"/>
        </w:rPr>
        <w:t>WoS</w:t>
      </w:r>
      <w:proofErr w:type="spellEnd"/>
      <w:r w:rsidRPr="00840613">
        <w:rPr>
          <w:rFonts w:ascii="Times New Roman" w:eastAsia="Calibri" w:hAnsi="Times New Roman" w:cs="Times New Roman"/>
          <w:i/>
          <w:sz w:val="24"/>
          <w:szCs w:val="24"/>
          <w:u w:val="single"/>
        </w:rPr>
        <w:t>:</w:t>
      </w:r>
    </w:p>
    <w:p w:rsidR="00840613" w:rsidRPr="00840613" w:rsidRDefault="00840613" w:rsidP="00840613">
      <w:pPr>
        <w:numPr>
          <w:ilvl w:val="0"/>
          <w:numId w:val="1"/>
        </w:numPr>
        <w:tabs>
          <w:tab w:val="num" w:pos="426"/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840613">
        <w:rPr>
          <w:rFonts w:ascii="Times New Roman" w:eastAsia="Calibri" w:hAnsi="Times New Roman" w:cs="Times New Roman"/>
          <w:sz w:val="24"/>
          <w:szCs w:val="24"/>
          <w:lang w:val="en-US"/>
        </w:rPr>
        <w:t>Kovrov</w:t>
      </w:r>
      <w:proofErr w:type="spellEnd"/>
      <w:r w:rsidRPr="0084061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G.S., </w:t>
      </w:r>
      <w:proofErr w:type="spellStart"/>
      <w:r w:rsidRPr="00840613">
        <w:rPr>
          <w:rFonts w:ascii="Times New Roman" w:eastAsia="Calibri" w:hAnsi="Times New Roman" w:cs="Times New Roman"/>
          <w:sz w:val="24"/>
          <w:szCs w:val="24"/>
          <w:lang w:val="en-US"/>
        </w:rPr>
        <w:t>Gulyaev</w:t>
      </w:r>
      <w:proofErr w:type="spellEnd"/>
      <w:r w:rsidRPr="0084061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P.V., </w:t>
      </w:r>
      <w:proofErr w:type="spellStart"/>
      <w:r w:rsidRPr="00840613">
        <w:rPr>
          <w:rFonts w:ascii="Times New Roman" w:eastAsia="Calibri" w:hAnsi="Times New Roman" w:cs="Times New Roman"/>
          <w:sz w:val="24"/>
          <w:szCs w:val="24"/>
          <w:lang w:val="en-US"/>
        </w:rPr>
        <w:t>Konstantinov</w:t>
      </w:r>
      <w:proofErr w:type="spellEnd"/>
      <w:r w:rsidRPr="0084061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N.N. Methodological approaches to the cost-benefit analysis of basic branches of the region s economy // Advances in Economics, Business and Management Research: Proc. of International Scientific Conference “Far East Con” (ISCFEC 2018, October 2-4, 2018, Vladivostok, Russian Federation).-2019. – Vol.47. - P.803-806. </w:t>
      </w:r>
      <w:r w:rsidRPr="00840613">
        <w:rPr>
          <w:rFonts w:ascii="Calibri" w:eastAsia="Calibri" w:hAnsi="Calibri" w:cs="Times New Roman"/>
          <w:color w:val="000000"/>
          <w:shd w:val="clear" w:color="auto" w:fill="FFFFFF"/>
          <w:lang w:val="en-US"/>
        </w:rPr>
        <w:t xml:space="preserve"> </w:t>
      </w:r>
    </w:p>
    <w:p w:rsidR="00840613" w:rsidRPr="00840613" w:rsidRDefault="00840613" w:rsidP="00840613">
      <w:pPr>
        <w:numPr>
          <w:ilvl w:val="0"/>
          <w:numId w:val="1"/>
        </w:numPr>
        <w:tabs>
          <w:tab w:val="num" w:pos="426"/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840613">
        <w:rPr>
          <w:rFonts w:ascii="Times New Roman" w:eastAsia="Calibri" w:hAnsi="Times New Roman" w:cs="Times New Roman"/>
          <w:sz w:val="24"/>
          <w:szCs w:val="24"/>
          <w:lang w:val="en-US"/>
        </w:rPr>
        <w:t>Egorov</w:t>
      </w:r>
      <w:proofErr w:type="spellEnd"/>
      <w:r w:rsidRPr="0084061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N., </w:t>
      </w:r>
      <w:proofErr w:type="spellStart"/>
      <w:r w:rsidRPr="00840613">
        <w:rPr>
          <w:rFonts w:ascii="Times New Roman" w:eastAsia="Calibri" w:hAnsi="Times New Roman" w:cs="Times New Roman"/>
          <w:sz w:val="24"/>
          <w:szCs w:val="24"/>
          <w:lang w:val="en-US"/>
        </w:rPr>
        <w:t>Pospelova</w:t>
      </w:r>
      <w:proofErr w:type="spellEnd"/>
      <w:r w:rsidRPr="0084061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T., </w:t>
      </w:r>
      <w:proofErr w:type="spellStart"/>
      <w:r w:rsidRPr="00840613">
        <w:rPr>
          <w:rFonts w:ascii="Times New Roman" w:eastAsia="Calibri" w:hAnsi="Times New Roman" w:cs="Times New Roman"/>
          <w:sz w:val="24"/>
          <w:szCs w:val="24"/>
          <w:lang w:val="en-US"/>
        </w:rPr>
        <w:t>Yarygina</w:t>
      </w:r>
      <w:proofErr w:type="spellEnd"/>
      <w:r w:rsidRPr="0084061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A., </w:t>
      </w:r>
      <w:proofErr w:type="spellStart"/>
      <w:r w:rsidRPr="00840613">
        <w:rPr>
          <w:rFonts w:ascii="Times New Roman" w:eastAsia="Calibri" w:hAnsi="Times New Roman" w:cs="Times New Roman"/>
          <w:sz w:val="24"/>
          <w:szCs w:val="24"/>
          <w:lang w:val="en-US"/>
        </w:rPr>
        <w:t>Klochkova</w:t>
      </w:r>
      <w:proofErr w:type="spellEnd"/>
      <w:r w:rsidRPr="0084061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E. The Assessment of Innovation Development in the Arctic Regions of Russia Based on the Triple Helix Model // </w:t>
      </w:r>
      <w:r w:rsidRPr="00840613">
        <w:rPr>
          <w:rFonts w:ascii="Times New Roman" w:eastAsia="Calibri" w:hAnsi="Times New Roman" w:cs="Times New Roman"/>
          <w:iCs/>
          <w:sz w:val="24"/>
          <w:szCs w:val="24"/>
          <w:lang w:val="en-US"/>
        </w:rPr>
        <w:t xml:space="preserve">Resources. – </w:t>
      </w:r>
      <w:r w:rsidRPr="0084061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2019. – </w:t>
      </w:r>
      <w:proofErr w:type="gramStart"/>
      <w:r w:rsidRPr="00840613">
        <w:rPr>
          <w:rFonts w:ascii="Times New Roman" w:eastAsia="Calibri" w:hAnsi="Times New Roman" w:cs="Times New Roman"/>
          <w:sz w:val="24"/>
          <w:szCs w:val="24"/>
          <w:lang w:val="en-US"/>
        </w:rPr>
        <w:t>No.</w:t>
      </w:r>
      <w:r w:rsidRPr="00840613">
        <w:rPr>
          <w:rFonts w:ascii="Times New Roman" w:eastAsia="Calibri" w:hAnsi="Times New Roman" w:cs="Times New Roman"/>
          <w:iCs/>
          <w:sz w:val="24"/>
          <w:szCs w:val="24"/>
          <w:lang w:val="en-US"/>
        </w:rPr>
        <w:t>8(</w:t>
      </w:r>
      <w:proofErr w:type="gramEnd"/>
      <w:r w:rsidRPr="00840613">
        <w:rPr>
          <w:rFonts w:ascii="Times New Roman" w:eastAsia="Calibri" w:hAnsi="Times New Roman" w:cs="Times New Roman"/>
          <w:iCs/>
          <w:sz w:val="24"/>
          <w:szCs w:val="24"/>
          <w:lang w:val="en-US"/>
        </w:rPr>
        <w:t>2). – P.</w:t>
      </w:r>
      <w:r w:rsidRPr="0084061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72. </w:t>
      </w:r>
    </w:p>
    <w:p w:rsidR="00840613" w:rsidRPr="00840613" w:rsidRDefault="00840613" w:rsidP="00840613">
      <w:pPr>
        <w:numPr>
          <w:ilvl w:val="0"/>
          <w:numId w:val="1"/>
        </w:numPr>
        <w:tabs>
          <w:tab w:val="num" w:pos="426"/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840613">
        <w:rPr>
          <w:rFonts w:ascii="Times New Roman" w:eastAsia="Calibri" w:hAnsi="Times New Roman" w:cs="Times New Roman"/>
          <w:sz w:val="24"/>
          <w:szCs w:val="24"/>
          <w:lang w:val="en-US"/>
        </w:rPr>
        <w:t>Sukneva</w:t>
      </w:r>
      <w:proofErr w:type="spellEnd"/>
      <w:r w:rsidRPr="0084061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S.</w:t>
      </w:r>
      <w:r w:rsidRPr="00840613">
        <w:rPr>
          <w:rFonts w:ascii="Times New Roman" w:eastAsia="Calibri" w:hAnsi="Times New Roman" w:cs="Times New Roman"/>
          <w:sz w:val="24"/>
          <w:szCs w:val="24"/>
        </w:rPr>
        <w:t>А</w:t>
      </w:r>
      <w:r w:rsidRPr="0084061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., </w:t>
      </w:r>
      <w:proofErr w:type="spellStart"/>
      <w:r w:rsidRPr="00840613">
        <w:rPr>
          <w:rFonts w:ascii="Times New Roman" w:eastAsia="Calibri" w:hAnsi="Times New Roman" w:cs="Times New Roman"/>
          <w:sz w:val="24"/>
          <w:szCs w:val="24"/>
          <w:lang w:val="en-US"/>
        </w:rPr>
        <w:t>Laruelle</w:t>
      </w:r>
      <w:proofErr w:type="spellEnd"/>
      <w:r w:rsidRPr="0084061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M. A Booming Arctic City Demographic and Migration Dynamics of Yakutsk, Russia // </w:t>
      </w:r>
      <w:proofErr w:type="spellStart"/>
      <w:r w:rsidRPr="00840613">
        <w:rPr>
          <w:rFonts w:ascii="Times New Roman" w:eastAsia="Calibri" w:hAnsi="Times New Roman" w:cs="Times New Roman"/>
          <w:sz w:val="24"/>
          <w:szCs w:val="24"/>
          <w:lang w:val="en-US"/>
        </w:rPr>
        <w:t>Sibirica</w:t>
      </w:r>
      <w:proofErr w:type="spellEnd"/>
      <w:r w:rsidRPr="0084061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– 2019. - Vol.18. - No.3. – P.9–28. </w:t>
      </w:r>
    </w:p>
    <w:p w:rsidR="00840613" w:rsidRPr="00840613" w:rsidRDefault="00840613" w:rsidP="00840613">
      <w:pPr>
        <w:numPr>
          <w:ilvl w:val="0"/>
          <w:numId w:val="1"/>
        </w:numPr>
        <w:tabs>
          <w:tab w:val="num" w:pos="426"/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840613">
        <w:rPr>
          <w:rFonts w:ascii="Times New Roman" w:eastAsia="Calibri" w:hAnsi="Times New Roman" w:cs="Times New Roman"/>
          <w:sz w:val="24"/>
          <w:szCs w:val="24"/>
          <w:lang w:val="en-US"/>
        </w:rPr>
        <w:t>Grigoryeva</w:t>
      </w:r>
      <w:proofErr w:type="spellEnd"/>
      <w:r w:rsidRPr="0084061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E.E., </w:t>
      </w:r>
      <w:proofErr w:type="spellStart"/>
      <w:r w:rsidRPr="00840613">
        <w:rPr>
          <w:rFonts w:ascii="Times New Roman" w:eastAsia="Calibri" w:hAnsi="Times New Roman" w:cs="Times New Roman"/>
          <w:sz w:val="24"/>
          <w:szCs w:val="24"/>
          <w:lang w:val="en-US"/>
        </w:rPr>
        <w:t>Sentizova</w:t>
      </w:r>
      <w:proofErr w:type="spellEnd"/>
      <w:r w:rsidRPr="0084061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N.R. Features of the </w:t>
      </w:r>
      <w:proofErr w:type="spellStart"/>
      <w:r w:rsidRPr="00840613">
        <w:rPr>
          <w:rFonts w:ascii="Times New Roman" w:eastAsia="Calibri" w:hAnsi="Times New Roman" w:cs="Times New Roman"/>
          <w:sz w:val="24"/>
          <w:szCs w:val="24"/>
          <w:lang w:val="en-US"/>
        </w:rPr>
        <w:t>russian</w:t>
      </w:r>
      <w:proofErr w:type="spellEnd"/>
      <w:r w:rsidRPr="0084061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raw and cut diamonds business digitalization // AEBMR-Advances in Economics Business and Management Research: 1st International Scientific Conference on Modern Management Trends and the Digital Economy - From Regional Development to Global Economic Growth (MTDE 2019, APR 14-15, 2019, Yekaterinburg, Russian Federation).- 2019. – Vol.81 – P.131-134.</w:t>
      </w:r>
    </w:p>
    <w:p w:rsidR="00840613" w:rsidRPr="00840613" w:rsidRDefault="00840613" w:rsidP="00840613">
      <w:pPr>
        <w:numPr>
          <w:ilvl w:val="0"/>
          <w:numId w:val="1"/>
        </w:numPr>
        <w:tabs>
          <w:tab w:val="num" w:pos="426"/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840613">
        <w:rPr>
          <w:rFonts w:ascii="Times New Roman" w:eastAsia="Calibri" w:hAnsi="Times New Roman" w:cs="Times New Roman"/>
          <w:sz w:val="24"/>
          <w:szCs w:val="24"/>
          <w:lang w:val="en-US"/>
        </w:rPr>
        <w:t>Solomonov</w:t>
      </w:r>
      <w:proofErr w:type="spellEnd"/>
      <w:r w:rsidRPr="0084061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M.P. Zoning Based on Comfort of Living Using The Example of Yakutia // Advances in Economics, Business and Management Research: Proc. of International Scientific Conference “Far East Con” (ISCFEC 2018, October 2-4, 2018, Vladivostok, Russian Federation).-2019. – Vol.47. – P.709-712. </w:t>
      </w:r>
    </w:p>
    <w:p w:rsidR="00840613" w:rsidRPr="00840613" w:rsidRDefault="00840613" w:rsidP="00840613">
      <w:pPr>
        <w:numPr>
          <w:ilvl w:val="0"/>
          <w:numId w:val="1"/>
        </w:numPr>
        <w:tabs>
          <w:tab w:val="num" w:pos="426"/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840613">
        <w:rPr>
          <w:rFonts w:ascii="Times New Roman" w:eastAsia="Calibri" w:hAnsi="Times New Roman" w:cs="Times New Roman"/>
          <w:sz w:val="24"/>
          <w:szCs w:val="24"/>
          <w:lang w:val="en-US"/>
        </w:rPr>
        <w:t>Sukneva</w:t>
      </w:r>
      <w:proofErr w:type="spellEnd"/>
      <w:r w:rsidRPr="0084061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S.A., </w:t>
      </w:r>
      <w:proofErr w:type="spellStart"/>
      <w:r w:rsidRPr="00840613">
        <w:rPr>
          <w:rFonts w:ascii="Times New Roman" w:eastAsia="Calibri" w:hAnsi="Times New Roman" w:cs="Times New Roman"/>
          <w:sz w:val="24"/>
          <w:szCs w:val="24"/>
          <w:lang w:val="en-US"/>
        </w:rPr>
        <w:t>Semenova</w:t>
      </w:r>
      <w:proofErr w:type="spellEnd"/>
      <w:r w:rsidRPr="0084061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E.N. Quality of life assessment: regional features // Future academy: The European Proceedings of Social &amp; </w:t>
      </w:r>
      <w:proofErr w:type="spellStart"/>
      <w:r w:rsidRPr="00840613">
        <w:rPr>
          <w:rFonts w:ascii="Times New Roman" w:eastAsia="Calibri" w:hAnsi="Times New Roman" w:cs="Times New Roman"/>
          <w:sz w:val="24"/>
          <w:szCs w:val="24"/>
          <w:lang w:val="en-US"/>
        </w:rPr>
        <w:t>Behavioural</w:t>
      </w:r>
      <w:proofErr w:type="spellEnd"/>
      <w:r w:rsidRPr="0084061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Sciences (SCTCMG 2019, 28 </w:t>
      </w:r>
      <w:proofErr w:type="gramStart"/>
      <w:r w:rsidRPr="00840613">
        <w:rPr>
          <w:rFonts w:ascii="Times New Roman" w:eastAsia="Calibri" w:hAnsi="Times New Roman" w:cs="Times New Roman"/>
          <w:sz w:val="24"/>
          <w:szCs w:val="24"/>
          <w:lang w:val="en-US"/>
        </w:rPr>
        <w:t>December,</w:t>
      </w:r>
      <w:proofErr w:type="gramEnd"/>
      <w:r w:rsidRPr="0084061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2019). – 2019. – Vol.401. – P.2979-2985. </w:t>
      </w:r>
    </w:p>
    <w:p w:rsidR="00840613" w:rsidRPr="00840613" w:rsidRDefault="00840613" w:rsidP="00840613">
      <w:pPr>
        <w:numPr>
          <w:ilvl w:val="0"/>
          <w:numId w:val="1"/>
        </w:numPr>
        <w:tabs>
          <w:tab w:val="num" w:pos="426"/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840613">
        <w:rPr>
          <w:rFonts w:ascii="Times New Roman" w:eastAsia="Calibri" w:hAnsi="Times New Roman" w:cs="Times New Roman"/>
          <w:sz w:val="24"/>
          <w:szCs w:val="24"/>
          <w:lang w:val="en-US"/>
        </w:rPr>
        <w:t>Neustroev</w:t>
      </w:r>
      <w:proofErr w:type="spellEnd"/>
      <w:r w:rsidRPr="0084061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E.P., Popov V.I., </w:t>
      </w:r>
      <w:proofErr w:type="spellStart"/>
      <w:r w:rsidRPr="00840613">
        <w:rPr>
          <w:rFonts w:ascii="Times New Roman" w:eastAsia="Calibri" w:hAnsi="Times New Roman" w:cs="Times New Roman"/>
          <w:sz w:val="24"/>
          <w:szCs w:val="24"/>
          <w:lang w:val="en-US"/>
        </w:rPr>
        <w:t>Prokopiev</w:t>
      </w:r>
      <w:proofErr w:type="spellEnd"/>
      <w:r w:rsidRPr="0084061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A.R., </w:t>
      </w:r>
      <w:proofErr w:type="spellStart"/>
      <w:r w:rsidRPr="00840613">
        <w:rPr>
          <w:rFonts w:ascii="Times New Roman" w:eastAsia="Calibri" w:hAnsi="Times New Roman" w:cs="Times New Roman"/>
          <w:sz w:val="24"/>
          <w:szCs w:val="24"/>
          <w:lang w:val="en-US"/>
        </w:rPr>
        <w:t>Davydova</w:t>
      </w:r>
      <w:proofErr w:type="spellEnd"/>
      <w:r w:rsidRPr="0084061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Z.Y., Semenov S.O. Formation of </w:t>
      </w:r>
      <w:proofErr w:type="spellStart"/>
      <w:r w:rsidRPr="00840613">
        <w:rPr>
          <w:rFonts w:ascii="Times New Roman" w:eastAsia="Calibri" w:hAnsi="Times New Roman" w:cs="Times New Roman"/>
          <w:sz w:val="24"/>
          <w:szCs w:val="24"/>
          <w:lang w:val="en-US"/>
        </w:rPr>
        <w:t>nanographite</w:t>
      </w:r>
      <w:proofErr w:type="spellEnd"/>
      <w:r w:rsidRPr="0084061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on SiO2 substrate by plasma deposition of carbon and subsequent annealing // AIP Conference Proceedings - 2019. - Vol.020019. - </w:t>
      </w:r>
      <w:proofErr w:type="gramStart"/>
      <w:r w:rsidRPr="00840613">
        <w:rPr>
          <w:rFonts w:ascii="Times New Roman" w:eastAsia="Calibri" w:hAnsi="Times New Roman" w:cs="Times New Roman"/>
          <w:sz w:val="24"/>
          <w:szCs w:val="24"/>
          <w:lang w:val="en-US"/>
        </w:rPr>
        <w:t>P.020019(</w:t>
      </w:r>
      <w:proofErr w:type="gramEnd"/>
      <w:r w:rsidRPr="00840613">
        <w:rPr>
          <w:rFonts w:ascii="Times New Roman" w:eastAsia="Calibri" w:hAnsi="Times New Roman" w:cs="Times New Roman"/>
          <w:sz w:val="24"/>
          <w:szCs w:val="24"/>
          <w:lang w:val="en-US"/>
        </w:rPr>
        <w:t>1-8).</w:t>
      </w:r>
    </w:p>
    <w:p w:rsidR="00840613" w:rsidRPr="00840613" w:rsidRDefault="00840613" w:rsidP="008406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840613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Статьи в научных журналах, индексируемые в базе данных </w:t>
      </w:r>
      <w:proofErr w:type="spellStart"/>
      <w:r w:rsidRPr="00840613">
        <w:rPr>
          <w:rFonts w:ascii="Times New Roman" w:eastAsia="Calibri" w:hAnsi="Times New Roman" w:cs="Times New Roman"/>
          <w:i/>
          <w:sz w:val="24"/>
          <w:szCs w:val="24"/>
          <w:u w:val="single"/>
        </w:rPr>
        <w:t>Scopus</w:t>
      </w:r>
      <w:proofErr w:type="spellEnd"/>
      <w:r w:rsidRPr="00840613">
        <w:rPr>
          <w:rFonts w:ascii="Times New Roman" w:eastAsia="Calibri" w:hAnsi="Times New Roman" w:cs="Times New Roman"/>
          <w:i/>
          <w:sz w:val="24"/>
          <w:szCs w:val="24"/>
          <w:u w:val="single"/>
        </w:rPr>
        <w:t>:</w:t>
      </w:r>
    </w:p>
    <w:p w:rsidR="00840613" w:rsidRPr="00840613" w:rsidRDefault="00840613" w:rsidP="00840613">
      <w:pPr>
        <w:numPr>
          <w:ilvl w:val="0"/>
          <w:numId w:val="2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840613">
        <w:rPr>
          <w:rFonts w:ascii="Times New Roman" w:eastAsia="Calibri" w:hAnsi="Times New Roman" w:cs="Times New Roman"/>
          <w:sz w:val="24"/>
          <w:szCs w:val="24"/>
          <w:lang w:val="en-US"/>
        </w:rPr>
        <w:t>Egorova</w:t>
      </w:r>
      <w:proofErr w:type="spellEnd"/>
      <w:r w:rsidRPr="0084061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T. P., </w:t>
      </w:r>
      <w:proofErr w:type="spellStart"/>
      <w:r w:rsidRPr="00840613">
        <w:rPr>
          <w:rFonts w:ascii="Times New Roman" w:eastAsia="Calibri" w:hAnsi="Times New Roman" w:cs="Times New Roman"/>
          <w:sz w:val="24"/>
          <w:szCs w:val="24"/>
          <w:lang w:val="en-US"/>
        </w:rPr>
        <w:t>Delakhova</w:t>
      </w:r>
      <w:proofErr w:type="spellEnd"/>
      <w:r w:rsidRPr="0084061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A.M. Optimization of transport activity of the industrial enterprise in the Arctic </w:t>
      </w:r>
      <w:proofErr w:type="gramStart"/>
      <w:r w:rsidRPr="00840613">
        <w:rPr>
          <w:rFonts w:ascii="Times New Roman" w:eastAsia="Calibri" w:hAnsi="Times New Roman" w:cs="Times New Roman"/>
          <w:sz w:val="24"/>
          <w:szCs w:val="24"/>
          <w:lang w:val="en-US"/>
        </w:rPr>
        <w:t>on the basis of</w:t>
      </w:r>
      <w:proofErr w:type="gramEnd"/>
      <w:r w:rsidRPr="0084061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logistics solutions //IOP Conference Series: Materials Science and Engineering. - 2019. - Vol.632. - No.1. - P.012029.</w:t>
      </w:r>
    </w:p>
    <w:p w:rsidR="00840613" w:rsidRPr="00840613" w:rsidRDefault="00840613" w:rsidP="00840613">
      <w:pPr>
        <w:numPr>
          <w:ilvl w:val="0"/>
          <w:numId w:val="2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0613">
        <w:rPr>
          <w:rFonts w:ascii="Times New Roman" w:eastAsia="Calibri" w:hAnsi="Times New Roman" w:cs="Times New Roman"/>
          <w:sz w:val="24"/>
          <w:szCs w:val="24"/>
        </w:rPr>
        <w:t xml:space="preserve">Неустроев Е.П., Прокопьев А.Р. Механизм проводимости </w:t>
      </w:r>
      <w:proofErr w:type="spellStart"/>
      <w:r w:rsidRPr="00840613">
        <w:rPr>
          <w:rFonts w:ascii="Times New Roman" w:eastAsia="Calibri" w:hAnsi="Times New Roman" w:cs="Times New Roman"/>
          <w:sz w:val="24"/>
          <w:szCs w:val="24"/>
        </w:rPr>
        <w:t>нанографита</w:t>
      </w:r>
      <w:proofErr w:type="spellEnd"/>
      <w:r w:rsidRPr="00840613">
        <w:rPr>
          <w:rFonts w:ascii="Times New Roman" w:eastAsia="Calibri" w:hAnsi="Times New Roman" w:cs="Times New Roman"/>
          <w:sz w:val="24"/>
          <w:szCs w:val="24"/>
        </w:rPr>
        <w:t xml:space="preserve">, образованного осаждением в плазме метана и последующей </w:t>
      </w:r>
      <w:r w:rsidRPr="0084061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термообработкой // РЭНСИТ: радиоэлектроника, </w:t>
      </w:r>
      <w:proofErr w:type="spellStart"/>
      <w:r w:rsidRPr="00840613">
        <w:rPr>
          <w:rFonts w:ascii="Times New Roman" w:eastAsia="Calibri" w:hAnsi="Times New Roman" w:cs="Times New Roman"/>
          <w:sz w:val="24"/>
          <w:szCs w:val="24"/>
        </w:rPr>
        <w:t>наносистемы</w:t>
      </w:r>
      <w:proofErr w:type="spellEnd"/>
      <w:r w:rsidRPr="00840613">
        <w:rPr>
          <w:rFonts w:ascii="Times New Roman" w:eastAsia="Calibri" w:hAnsi="Times New Roman" w:cs="Times New Roman"/>
          <w:sz w:val="24"/>
          <w:szCs w:val="24"/>
        </w:rPr>
        <w:t>, информационные технологии. - 2019. - №11(3). - С.315-320.</w:t>
      </w:r>
    </w:p>
    <w:p w:rsidR="00840613" w:rsidRPr="00840613" w:rsidRDefault="00840613" w:rsidP="00840613">
      <w:pPr>
        <w:numPr>
          <w:ilvl w:val="0"/>
          <w:numId w:val="2"/>
        </w:numPr>
        <w:tabs>
          <w:tab w:val="num" w:pos="426"/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840613">
        <w:rPr>
          <w:rFonts w:ascii="Times New Roman" w:eastAsia="Calibri" w:hAnsi="Times New Roman" w:cs="Times New Roman"/>
          <w:sz w:val="24"/>
          <w:szCs w:val="24"/>
          <w:lang w:val="en-US"/>
        </w:rPr>
        <w:t>Nikiforova</w:t>
      </w:r>
      <w:proofErr w:type="spellEnd"/>
      <w:r w:rsidRPr="0084061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V.V. Rating assessment of the mining industry resource potential of the economic zones of the Republic of Sakha (Yakutia) // IOP Conference Series: Materials Science and Engineering. – 2019. – Vol.272. - P.032193.</w:t>
      </w:r>
    </w:p>
    <w:p w:rsidR="00840613" w:rsidRPr="00840613" w:rsidRDefault="00840613" w:rsidP="00840613">
      <w:pPr>
        <w:numPr>
          <w:ilvl w:val="0"/>
          <w:numId w:val="2"/>
        </w:numPr>
        <w:tabs>
          <w:tab w:val="num" w:pos="426"/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840613">
        <w:rPr>
          <w:rFonts w:ascii="Times New Roman" w:eastAsia="Calibri" w:hAnsi="Times New Roman" w:cs="Times New Roman"/>
          <w:sz w:val="24"/>
          <w:szCs w:val="24"/>
          <w:lang w:val="en-US"/>
        </w:rPr>
        <w:t>Egorova</w:t>
      </w:r>
      <w:proofErr w:type="spellEnd"/>
      <w:r w:rsidRPr="0084061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T.P., </w:t>
      </w:r>
      <w:proofErr w:type="spellStart"/>
      <w:r w:rsidRPr="00840613">
        <w:rPr>
          <w:rFonts w:ascii="Times New Roman" w:eastAsia="Calibri" w:hAnsi="Times New Roman" w:cs="Times New Roman"/>
          <w:sz w:val="24"/>
          <w:szCs w:val="24"/>
          <w:lang w:val="en-US"/>
        </w:rPr>
        <w:t>Delakhova</w:t>
      </w:r>
      <w:proofErr w:type="spellEnd"/>
      <w:r w:rsidRPr="0084061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A.M. Regional peculiarities and differentiation of socio-economic development of the </w:t>
      </w:r>
      <w:proofErr w:type="gramStart"/>
      <w:r w:rsidRPr="00840613">
        <w:rPr>
          <w:rFonts w:ascii="Times New Roman" w:eastAsia="Calibri" w:hAnsi="Times New Roman" w:cs="Times New Roman"/>
          <w:sz w:val="24"/>
          <w:szCs w:val="24"/>
          <w:lang w:val="en-US"/>
        </w:rPr>
        <w:t>North-East</w:t>
      </w:r>
      <w:proofErr w:type="gramEnd"/>
      <w:r w:rsidRPr="0084061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of Russia // Smart Innovation, Systems and Technologies. - 2019. – Vol.138. – P.</w:t>
      </w:r>
      <w:r w:rsidRPr="00840613">
        <w:rPr>
          <w:rFonts w:ascii="Calibri" w:eastAsia="Calibri" w:hAnsi="Calibri" w:cs="Times New Roman"/>
          <w:lang w:val="en-US"/>
        </w:rPr>
        <w:t xml:space="preserve"> </w:t>
      </w:r>
      <w:r w:rsidRPr="00840613">
        <w:rPr>
          <w:rFonts w:ascii="Times New Roman" w:eastAsia="Calibri" w:hAnsi="Times New Roman" w:cs="Times New Roman"/>
          <w:sz w:val="24"/>
          <w:szCs w:val="24"/>
          <w:lang w:val="en-US"/>
        </w:rPr>
        <w:t>272-282.</w:t>
      </w:r>
    </w:p>
    <w:p w:rsidR="00840613" w:rsidRPr="00840613" w:rsidRDefault="00840613" w:rsidP="00840613">
      <w:pPr>
        <w:numPr>
          <w:ilvl w:val="0"/>
          <w:numId w:val="2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840613">
        <w:rPr>
          <w:rFonts w:ascii="Times New Roman" w:eastAsia="Calibri" w:hAnsi="Times New Roman" w:cs="Times New Roman"/>
          <w:sz w:val="24"/>
          <w:szCs w:val="24"/>
          <w:lang w:val="en-US"/>
        </w:rPr>
        <w:t>Efremov</w:t>
      </w:r>
      <w:proofErr w:type="spellEnd"/>
      <w:r w:rsidRPr="0084061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E.I., </w:t>
      </w:r>
      <w:proofErr w:type="spellStart"/>
      <w:r w:rsidRPr="00840613">
        <w:rPr>
          <w:rFonts w:ascii="Times New Roman" w:eastAsia="Calibri" w:hAnsi="Times New Roman" w:cs="Times New Roman"/>
          <w:sz w:val="24"/>
          <w:szCs w:val="24"/>
          <w:lang w:val="en-US"/>
        </w:rPr>
        <w:t>Konstantinov</w:t>
      </w:r>
      <w:proofErr w:type="spellEnd"/>
      <w:r w:rsidRPr="0084061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N.N. Economy Ecology in the Aspect of Subsurface // Smart Innovation, Systems and Technologies. - 2019. – Vol.139. – P.</w:t>
      </w:r>
      <w:r w:rsidRPr="00840613">
        <w:rPr>
          <w:rFonts w:ascii="Calibri" w:eastAsia="Calibri" w:hAnsi="Calibri" w:cs="Times New Roman"/>
          <w:lang w:val="en-US"/>
        </w:rPr>
        <w:t xml:space="preserve"> </w:t>
      </w:r>
      <w:r w:rsidRPr="00840613">
        <w:rPr>
          <w:rFonts w:ascii="Times New Roman" w:eastAsia="Calibri" w:hAnsi="Times New Roman" w:cs="Times New Roman"/>
          <w:sz w:val="24"/>
          <w:szCs w:val="24"/>
          <w:lang w:val="en-US"/>
        </w:rPr>
        <w:t>273-279.</w:t>
      </w:r>
    </w:p>
    <w:p w:rsidR="00840613" w:rsidRPr="00840613" w:rsidRDefault="00840613" w:rsidP="00840613">
      <w:pPr>
        <w:numPr>
          <w:ilvl w:val="0"/>
          <w:numId w:val="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proofErr w:type="spellStart"/>
      <w:r w:rsidRPr="00840613">
        <w:rPr>
          <w:rFonts w:ascii="Times New Roman" w:eastAsia="Calibri" w:hAnsi="Times New Roman" w:cs="Times New Roman"/>
          <w:sz w:val="24"/>
          <w:szCs w:val="24"/>
        </w:rPr>
        <w:t>Сукнева</w:t>
      </w:r>
      <w:proofErr w:type="spellEnd"/>
      <w:r w:rsidRPr="00840613">
        <w:rPr>
          <w:rFonts w:ascii="Times New Roman" w:eastAsia="Calibri" w:hAnsi="Times New Roman" w:cs="Times New Roman"/>
          <w:sz w:val="24"/>
          <w:szCs w:val="24"/>
        </w:rPr>
        <w:t xml:space="preserve"> С.А., </w:t>
      </w:r>
      <w:proofErr w:type="spellStart"/>
      <w:r w:rsidRPr="00840613">
        <w:rPr>
          <w:rFonts w:ascii="Times New Roman" w:eastAsia="Calibri" w:hAnsi="Times New Roman" w:cs="Times New Roman"/>
          <w:sz w:val="24"/>
          <w:szCs w:val="24"/>
        </w:rPr>
        <w:t>Барашкова</w:t>
      </w:r>
      <w:proofErr w:type="spellEnd"/>
      <w:r w:rsidRPr="00840613">
        <w:rPr>
          <w:rFonts w:ascii="Times New Roman" w:eastAsia="Calibri" w:hAnsi="Times New Roman" w:cs="Times New Roman"/>
          <w:sz w:val="24"/>
          <w:szCs w:val="24"/>
        </w:rPr>
        <w:t xml:space="preserve"> А.С. Феномен сожительства в северном регионе: масштабы, причины и демографические последствия // Женщина в российском обществе. - 2019. - №1(90). - С.97-110.</w:t>
      </w:r>
    </w:p>
    <w:p w:rsidR="00840613" w:rsidRPr="00840613" w:rsidRDefault="00840613" w:rsidP="00840613">
      <w:pPr>
        <w:numPr>
          <w:ilvl w:val="0"/>
          <w:numId w:val="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840613">
        <w:rPr>
          <w:rFonts w:ascii="Times New Roman" w:eastAsia="Calibri" w:hAnsi="Times New Roman" w:cs="Times New Roman"/>
          <w:sz w:val="24"/>
          <w:szCs w:val="24"/>
          <w:lang w:val="en-US"/>
        </w:rPr>
        <w:t>Egorov</w:t>
      </w:r>
      <w:proofErr w:type="spellEnd"/>
      <w:r w:rsidRPr="0084061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N., </w:t>
      </w:r>
      <w:proofErr w:type="spellStart"/>
      <w:r w:rsidRPr="00840613">
        <w:rPr>
          <w:rFonts w:ascii="Times New Roman" w:eastAsia="Calibri" w:hAnsi="Times New Roman" w:cs="Times New Roman"/>
          <w:sz w:val="24"/>
          <w:szCs w:val="24"/>
          <w:lang w:val="en-US"/>
        </w:rPr>
        <w:t>Kovrov</w:t>
      </w:r>
      <w:proofErr w:type="spellEnd"/>
      <w:r w:rsidRPr="0084061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G., </w:t>
      </w:r>
      <w:proofErr w:type="spellStart"/>
      <w:r w:rsidRPr="00840613">
        <w:rPr>
          <w:rFonts w:ascii="Times New Roman" w:eastAsia="Calibri" w:hAnsi="Times New Roman" w:cs="Times New Roman"/>
          <w:sz w:val="24"/>
          <w:szCs w:val="24"/>
          <w:lang w:val="en-US"/>
        </w:rPr>
        <w:t>Nikolaeva</w:t>
      </w:r>
      <w:proofErr w:type="spellEnd"/>
      <w:r w:rsidRPr="0084061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I., Pavlova S. Tools for assessing the level of development of digital technologies in Russia (on the example of the Far East) // IOP Conf. Series: Materials Science and Engineering: </w:t>
      </w:r>
      <w:proofErr w:type="spellStart"/>
      <w:r w:rsidRPr="00840613">
        <w:rPr>
          <w:rFonts w:ascii="Times New Roman" w:eastAsia="Calibri" w:hAnsi="Times New Roman" w:cs="Times New Roman"/>
          <w:sz w:val="24"/>
          <w:szCs w:val="24"/>
          <w:lang w:val="en-US"/>
        </w:rPr>
        <w:t>Proc</w:t>
      </w:r>
      <w:proofErr w:type="spellEnd"/>
      <w:r w:rsidRPr="0084061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of International Scientific Conference «Digital Transformation on Manufacturing, Infrastructure and Service» (DTMIS-2018, 21-22 November, 2018, Saint-Petersburg, Russian Federation). – 2019. – Vol. 497(1). – P.012070.</w:t>
      </w:r>
    </w:p>
    <w:p w:rsidR="00840613" w:rsidRPr="00840613" w:rsidRDefault="00840613" w:rsidP="00840613">
      <w:pPr>
        <w:numPr>
          <w:ilvl w:val="0"/>
          <w:numId w:val="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840613">
        <w:rPr>
          <w:rFonts w:ascii="Times New Roman" w:eastAsia="Calibri" w:hAnsi="Times New Roman" w:cs="Times New Roman"/>
          <w:sz w:val="24"/>
          <w:szCs w:val="24"/>
          <w:lang w:val="en-US"/>
        </w:rPr>
        <w:t>Egorov</w:t>
      </w:r>
      <w:proofErr w:type="spellEnd"/>
      <w:r w:rsidRPr="0084061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N., </w:t>
      </w:r>
      <w:proofErr w:type="spellStart"/>
      <w:r w:rsidRPr="00840613">
        <w:rPr>
          <w:rFonts w:ascii="Times New Roman" w:eastAsia="Calibri" w:hAnsi="Times New Roman" w:cs="Times New Roman"/>
          <w:sz w:val="24"/>
          <w:szCs w:val="24"/>
          <w:lang w:val="en-US"/>
        </w:rPr>
        <w:t>Pospelova</w:t>
      </w:r>
      <w:proofErr w:type="spellEnd"/>
      <w:r w:rsidRPr="0084061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T. Assessment of performance indicators of innovative activity of subjects of the Russian Arctic based on the Triple Helix Model // IOP Conf. Series: Earth and Environmental Science (FarEastCon-2018, 2-4 October, 2018, Vladivostok, Russian Federation). - 2019. - Vol. 272. - P.032178.</w:t>
      </w:r>
    </w:p>
    <w:p w:rsidR="00840613" w:rsidRPr="00840613" w:rsidRDefault="00840613" w:rsidP="00840613">
      <w:pPr>
        <w:numPr>
          <w:ilvl w:val="0"/>
          <w:numId w:val="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840613">
        <w:rPr>
          <w:rFonts w:ascii="Times New Roman" w:eastAsia="Calibri" w:hAnsi="Times New Roman" w:cs="Times New Roman"/>
          <w:sz w:val="24"/>
          <w:szCs w:val="24"/>
          <w:lang w:val="en-US"/>
        </w:rPr>
        <w:t>Smagulova</w:t>
      </w:r>
      <w:proofErr w:type="spellEnd"/>
      <w:r w:rsidRPr="0084061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S.A., </w:t>
      </w:r>
      <w:proofErr w:type="spellStart"/>
      <w:r w:rsidRPr="00840613">
        <w:rPr>
          <w:rFonts w:ascii="Times New Roman" w:eastAsia="Calibri" w:hAnsi="Times New Roman" w:cs="Times New Roman"/>
          <w:sz w:val="24"/>
          <w:szCs w:val="24"/>
          <w:lang w:val="en-US"/>
        </w:rPr>
        <w:t>Egorova</w:t>
      </w:r>
      <w:proofErr w:type="spellEnd"/>
      <w:r w:rsidRPr="0084061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M.N., </w:t>
      </w:r>
      <w:proofErr w:type="spellStart"/>
      <w:r w:rsidRPr="00840613">
        <w:rPr>
          <w:rFonts w:ascii="Times New Roman" w:eastAsia="Calibri" w:hAnsi="Times New Roman" w:cs="Times New Roman"/>
          <w:sz w:val="24"/>
          <w:szCs w:val="24"/>
          <w:lang w:val="en-US"/>
        </w:rPr>
        <w:t>Tomskaya</w:t>
      </w:r>
      <w:proofErr w:type="spellEnd"/>
      <w:r w:rsidRPr="0084061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A.E. Investigation of the properties of carbon quantum dots synthesized by the hydrothermal method // IOP Conference </w:t>
      </w:r>
      <w:proofErr w:type="spellStart"/>
      <w:r w:rsidRPr="00840613">
        <w:rPr>
          <w:rFonts w:ascii="Times New Roman" w:eastAsia="Calibri" w:hAnsi="Times New Roman" w:cs="Times New Roman"/>
          <w:sz w:val="24"/>
          <w:szCs w:val="24"/>
          <w:lang w:val="en-US"/>
        </w:rPr>
        <w:t>Seriers</w:t>
      </w:r>
      <w:proofErr w:type="spellEnd"/>
      <w:r w:rsidRPr="0084061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: Materials Science and Engineering. - 2019. - Vol.693. - </w:t>
      </w:r>
      <w:proofErr w:type="gramStart"/>
      <w:r w:rsidRPr="00840613">
        <w:rPr>
          <w:rFonts w:ascii="Times New Roman" w:eastAsia="Calibri" w:hAnsi="Times New Roman" w:cs="Times New Roman"/>
          <w:sz w:val="24"/>
          <w:szCs w:val="24"/>
          <w:lang w:val="en-US"/>
        </w:rPr>
        <w:t>P.012031(</w:t>
      </w:r>
      <w:proofErr w:type="gramEnd"/>
      <w:r w:rsidRPr="00840613">
        <w:rPr>
          <w:rFonts w:ascii="Times New Roman" w:eastAsia="Calibri" w:hAnsi="Times New Roman" w:cs="Times New Roman"/>
          <w:sz w:val="24"/>
          <w:szCs w:val="24"/>
          <w:lang w:val="en-US"/>
        </w:rPr>
        <w:t>8).</w:t>
      </w:r>
    </w:p>
    <w:p w:rsidR="00840613" w:rsidRPr="00840613" w:rsidRDefault="00840613" w:rsidP="00840613">
      <w:pPr>
        <w:numPr>
          <w:ilvl w:val="0"/>
          <w:numId w:val="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840613">
        <w:rPr>
          <w:rFonts w:ascii="Times New Roman" w:eastAsia="Calibri" w:hAnsi="Times New Roman" w:cs="Times New Roman"/>
          <w:sz w:val="24"/>
          <w:szCs w:val="24"/>
          <w:lang w:val="en-US"/>
        </w:rPr>
        <w:t>Smagulova</w:t>
      </w:r>
      <w:proofErr w:type="spellEnd"/>
      <w:r w:rsidRPr="0084061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S.A., </w:t>
      </w:r>
      <w:proofErr w:type="spellStart"/>
      <w:r w:rsidRPr="00840613">
        <w:rPr>
          <w:rFonts w:ascii="Times New Roman" w:eastAsia="Calibri" w:hAnsi="Times New Roman" w:cs="Times New Roman"/>
          <w:sz w:val="24"/>
          <w:szCs w:val="24"/>
          <w:lang w:val="en-US"/>
        </w:rPr>
        <w:t>Semenova</w:t>
      </w:r>
      <w:proofErr w:type="spellEnd"/>
      <w:r w:rsidRPr="0084061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A.A., </w:t>
      </w:r>
      <w:proofErr w:type="spellStart"/>
      <w:r w:rsidRPr="00840613">
        <w:rPr>
          <w:rFonts w:ascii="Times New Roman" w:eastAsia="Calibri" w:hAnsi="Times New Roman" w:cs="Times New Roman"/>
          <w:sz w:val="24"/>
          <w:szCs w:val="24"/>
          <w:lang w:val="en-US"/>
        </w:rPr>
        <w:t>Zakharkina</w:t>
      </w:r>
      <w:proofErr w:type="spellEnd"/>
      <w:r w:rsidRPr="0084061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E.I., </w:t>
      </w:r>
      <w:proofErr w:type="spellStart"/>
      <w:r w:rsidRPr="00840613">
        <w:rPr>
          <w:rFonts w:ascii="Times New Roman" w:eastAsia="Calibri" w:hAnsi="Times New Roman" w:cs="Times New Roman"/>
          <w:sz w:val="24"/>
          <w:szCs w:val="24"/>
          <w:lang w:val="en-US"/>
        </w:rPr>
        <w:t>Vinokurov</w:t>
      </w:r>
      <w:proofErr w:type="spellEnd"/>
      <w:r w:rsidRPr="0084061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P.V. Investigation of the properties of two-dimensional molybdenum disulfide films, synthesized by the CVD method // IOP Conference </w:t>
      </w:r>
      <w:proofErr w:type="spellStart"/>
      <w:r w:rsidRPr="00840613">
        <w:rPr>
          <w:rFonts w:ascii="Times New Roman" w:eastAsia="Calibri" w:hAnsi="Times New Roman" w:cs="Times New Roman"/>
          <w:sz w:val="24"/>
          <w:szCs w:val="24"/>
          <w:lang w:val="en-US"/>
        </w:rPr>
        <w:t>Seriers</w:t>
      </w:r>
      <w:proofErr w:type="spellEnd"/>
      <w:r w:rsidRPr="0084061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: Materials Science and Engineering. - 2019. - Vol.693. - </w:t>
      </w:r>
      <w:proofErr w:type="gramStart"/>
      <w:r w:rsidRPr="00840613">
        <w:rPr>
          <w:rFonts w:ascii="Times New Roman" w:eastAsia="Calibri" w:hAnsi="Times New Roman" w:cs="Times New Roman"/>
          <w:sz w:val="24"/>
          <w:szCs w:val="24"/>
          <w:lang w:val="en-US"/>
        </w:rPr>
        <w:t>P.012030(</w:t>
      </w:r>
      <w:proofErr w:type="gramEnd"/>
      <w:r w:rsidRPr="00840613">
        <w:rPr>
          <w:rFonts w:ascii="Times New Roman" w:eastAsia="Calibri" w:hAnsi="Times New Roman" w:cs="Times New Roman"/>
          <w:sz w:val="24"/>
          <w:szCs w:val="24"/>
          <w:lang w:val="en-US"/>
        </w:rPr>
        <w:t>6).</w:t>
      </w:r>
    </w:p>
    <w:p w:rsidR="00840613" w:rsidRPr="00840613" w:rsidRDefault="00840613" w:rsidP="00840613">
      <w:pPr>
        <w:numPr>
          <w:ilvl w:val="0"/>
          <w:numId w:val="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84061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Popov V.I., </w:t>
      </w:r>
      <w:proofErr w:type="spellStart"/>
      <w:r w:rsidRPr="00840613">
        <w:rPr>
          <w:rFonts w:ascii="Times New Roman" w:eastAsia="Calibri" w:hAnsi="Times New Roman" w:cs="Times New Roman"/>
          <w:sz w:val="24"/>
          <w:szCs w:val="24"/>
          <w:lang w:val="en-US"/>
        </w:rPr>
        <w:t>Kotin</w:t>
      </w:r>
      <w:proofErr w:type="spellEnd"/>
      <w:r w:rsidRPr="0084061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I.A., </w:t>
      </w:r>
      <w:proofErr w:type="spellStart"/>
      <w:r w:rsidRPr="00840613">
        <w:rPr>
          <w:rFonts w:ascii="Times New Roman" w:eastAsia="Calibri" w:hAnsi="Times New Roman" w:cs="Times New Roman"/>
          <w:sz w:val="24"/>
          <w:szCs w:val="24"/>
          <w:lang w:val="en-US"/>
        </w:rPr>
        <w:t>Smagulova</w:t>
      </w:r>
      <w:proofErr w:type="spellEnd"/>
      <w:r w:rsidRPr="0084061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S.A., </w:t>
      </w:r>
      <w:proofErr w:type="spellStart"/>
      <w:r w:rsidRPr="00840613">
        <w:rPr>
          <w:rFonts w:ascii="Times New Roman" w:eastAsia="Calibri" w:hAnsi="Times New Roman" w:cs="Times New Roman"/>
          <w:sz w:val="24"/>
          <w:szCs w:val="24"/>
          <w:lang w:val="en-US"/>
        </w:rPr>
        <w:t>Antonova</w:t>
      </w:r>
      <w:proofErr w:type="spellEnd"/>
      <w:r w:rsidRPr="0084061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I.V. Graphene–PEDOT: PSS humidity sensors: high sensitive, low-cost, flexible, and printed structures // Materials Science. -2019. - Vol.12. - </w:t>
      </w:r>
      <w:proofErr w:type="gramStart"/>
      <w:r w:rsidRPr="00840613">
        <w:rPr>
          <w:rFonts w:ascii="Times New Roman" w:eastAsia="Calibri" w:hAnsi="Times New Roman" w:cs="Times New Roman"/>
          <w:sz w:val="24"/>
          <w:szCs w:val="24"/>
          <w:lang w:val="en-US"/>
        </w:rPr>
        <w:t>P.3477(</w:t>
      </w:r>
      <w:proofErr w:type="gramEnd"/>
      <w:r w:rsidRPr="00840613">
        <w:rPr>
          <w:rFonts w:ascii="Times New Roman" w:eastAsia="Calibri" w:hAnsi="Times New Roman" w:cs="Times New Roman"/>
          <w:sz w:val="24"/>
          <w:szCs w:val="24"/>
          <w:lang w:val="en-US"/>
        </w:rPr>
        <w:t>9).</w:t>
      </w:r>
    </w:p>
    <w:p w:rsidR="00840613" w:rsidRPr="00840613" w:rsidRDefault="00840613" w:rsidP="00840613">
      <w:pPr>
        <w:numPr>
          <w:ilvl w:val="0"/>
          <w:numId w:val="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840613">
        <w:rPr>
          <w:rFonts w:ascii="Times New Roman" w:eastAsia="Calibri" w:hAnsi="Times New Roman" w:cs="Times New Roman"/>
          <w:sz w:val="24"/>
          <w:szCs w:val="24"/>
          <w:lang w:val="en-US"/>
        </w:rPr>
        <w:lastRenderedPageBreak/>
        <w:t xml:space="preserve">Danilova S.N., </w:t>
      </w:r>
      <w:proofErr w:type="spellStart"/>
      <w:r w:rsidRPr="00840613">
        <w:rPr>
          <w:rFonts w:ascii="Times New Roman" w:eastAsia="Calibri" w:hAnsi="Times New Roman" w:cs="Times New Roman"/>
          <w:sz w:val="24"/>
          <w:szCs w:val="24"/>
          <w:lang w:val="en-US"/>
        </w:rPr>
        <w:t>Okhlopkova</w:t>
      </w:r>
      <w:proofErr w:type="spellEnd"/>
      <w:r w:rsidRPr="0084061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A.A., </w:t>
      </w:r>
      <w:proofErr w:type="spellStart"/>
      <w:r w:rsidRPr="00840613">
        <w:rPr>
          <w:rFonts w:ascii="Times New Roman" w:eastAsia="Calibri" w:hAnsi="Times New Roman" w:cs="Times New Roman"/>
          <w:sz w:val="24"/>
          <w:szCs w:val="24"/>
          <w:lang w:val="en-US"/>
        </w:rPr>
        <w:t>Sleptsova</w:t>
      </w:r>
      <w:proofErr w:type="spellEnd"/>
      <w:r w:rsidRPr="0084061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S.A., Ivanov A.N., </w:t>
      </w:r>
      <w:proofErr w:type="spellStart"/>
      <w:r w:rsidRPr="00840613">
        <w:rPr>
          <w:rFonts w:ascii="Times New Roman" w:eastAsia="Calibri" w:hAnsi="Times New Roman" w:cs="Times New Roman"/>
          <w:sz w:val="24"/>
          <w:szCs w:val="24"/>
          <w:lang w:val="en-US"/>
        </w:rPr>
        <w:t>Grigoreva</w:t>
      </w:r>
      <w:proofErr w:type="spellEnd"/>
      <w:r w:rsidRPr="0084061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L.A., </w:t>
      </w:r>
      <w:proofErr w:type="spellStart"/>
      <w:r w:rsidRPr="00840613">
        <w:rPr>
          <w:rFonts w:ascii="Times New Roman" w:eastAsia="Calibri" w:hAnsi="Times New Roman" w:cs="Times New Roman"/>
          <w:sz w:val="24"/>
          <w:szCs w:val="24"/>
          <w:lang w:val="en-US"/>
        </w:rPr>
        <w:t>Spiridonov</w:t>
      </w:r>
      <w:proofErr w:type="spellEnd"/>
      <w:r w:rsidRPr="0084061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A.M. Polymer composite materials based on ultra-high molecular weight polyethylene and modified montmorillonite // IOP Conference Series: Earth and Environmental Science. – 2019. – </w:t>
      </w:r>
      <w:proofErr w:type="gramStart"/>
      <w:r w:rsidRPr="00840613">
        <w:rPr>
          <w:rFonts w:ascii="Times New Roman" w:eastAsia="Calibri" w:hAnsi="Times New Roman" w:cs="Times New Roman"/>
          <w:sz w:val="24"/>
          <w:szCs w:val="24"/>
          <w:lang w:val="en-US"/>
        </w:rPr>
        <w:t>Vol.320(</w:t>
      </w:r>
      <w:proofErr w:type="gramEnd"/>
      <w:r w:rsidRPr="00840613">
        <w:rPr>
          <w:rFonts w:ascii="Times New Roman" w:eastAsia="Calibri" w:hAnsi="Times New Roman" w:cs="Times New Roman"/>
          <w:sz w:val="24"/>
          <w:szCs w:val="24"/>
          <w:lang w:val="en-US"/>
        </w:rPr>
        <w:t>1). – P.012059.</w:t>
      </w:r>
    </w:p>
    <w:p w:rsidR="00840613" w:rsidRPr="00840613" w:rsidRDefault="00840613" w:rsidP="00840613">
      <w:pPr>
        <w:numPr>
          <w:ilvl w:val="0"/>
          <w:numId w:val="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840613">
        <w:rPr>
          <w:rFonts w:ascii="Times New Roman" w:eastAsia="Calibri" w:hAnsi="Times New Roman" w:cs="Times New Roman"/>
          <w:sz w:val="24"/>
          <w:szCs w:val="24"/>
          <w:lang w:val="en-US"/>
        </w:rPr>
        <w:t>Neustroev</w:t>
      </w:r>
      <w:proofErr w:type="spellEnd"/>
      <w:r w:rsidRPr="0084061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E.P., Timofeev V.B., Popov V.I., </w:t>
      </w:r>
      <w:proofErr w:type="spellStart"/>
      <w:r w:rsidRPr="00840613">
        <w:rPr>
          <w:rFonts w:ascii="Times New Roman" w:eastAsia="Calibri" w:hAnsi="Times New Roman" w:cs="Times New Roman"/>
          <w:sz w:val="24"/>
          <w:szCs w:val="24"/>
          <w:lang w:val="en-US"/>
        </w:rPr>
        <w:t>Kurkina</w:t>
      </w:r>
      <w:proofErr w:type="spellEnd"/>
      <w:r w:rsidRPr="0084061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I.I., </w:t>
      </w:r>
      <w:proofErr w:type="spellStart"/>
      <w:r w:rsidRPr="00840613">
        <w:rPr>
          <w:rFonts w:ascii="Times New Roman" w:eastAsia="Calibri" w:hAnsi="Times New Roman" w:cs="Times New Roman"/>
          <w:sz w:val="24"/>
          <w:szCs w:val="24"/>
          <w:lang w:val="en-US"/>
        </w:rPr>
        <w:t>Davydova</w:t>
      </w:r>
      <w:proofErr w:type="spellEnd"/>
      <w:r w:rsidRPr="0084061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Z.Y., Alekseev A.A., Semenov S.O. Impact of plasma treatment in CH4/N2 on the properties of reduced graphene oxide // IOP Conference Series: Earth and Environmental Science. - 2019. - Vol.693. – </w:t>
      </w:r>
      <w:proofErr w:type="gramStart"/>
      <w:r w:rsidRPr="00840613">
        <w:rPr>
          <w:rFonts w:ascii="Times New Roman" w:eastAsia="Calibri" w:hAnsi="Times New Roman" w:cs="Times New Roman"/>
          <w:sz w:val="24"/>
          <w:szCs w:val="24"/>
          <w:lang w:val="en-US"/>
        </w:rPr>
        <w:t>P.012043(</w:t>
      </w:r>
      <w:proofErr w:type="gramEnd"/>
      <w:r w:rsidRPr="00840613">
        <w:rPr>
          <w:rFonts w:ascii="Times New Roman" w:eastAsia="Calibri" w:hAnsi="Times New Roman" w:cs="Times New Roman"/>
          <w:sz w:val="24"/>
          <w:szCs w:val="24"/>
          <w:lang w:val="en-US"/>
        </w:rPr>
        <w:t>1-9).</w:t>
      </w:r>
    </w:p>
    <w:p w:rsidR="00840613" w:rsidRPr="00840613" w:rsidRDefault="00840613" w:rsidP="008406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840613">
        <w:rPr>
          <w:rFonts w:ascii="Times New Roman" w:eastAsia="Calibri" w:hAnsi="Times New Roman" w:cs="Times New Roman"/>
          <w:i/>
          <w:sz w:val="24"/>
          <w:szCs w:val="24"/>
          <w:u w:val="single"/>
        </w:rPr>
        <w:t>Статьи в научных журналах из списка ВАК:</w:t>
      </w:r>
    </w:p>
    <w:p w:rsidR="00840613" w:rsidRPr="00840613" w:rsidRDefault="00840613" w:rsidP="00840613">
      <w:pPr>
        <w:numPr>
          <w:ilvl w:val="0"/>
          <w:numId w:val="3"/>
        </w:numPr>
        <w:tabs>
          <w:tab w:val="num" w:pos="426"/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40613">
        <w:rPr>
          <w:rFonts w:ascii="Times New Roman" w:eastAsia="Calibri" w:hAnsi="Times New Roman" w:cs="Times New Roman"/>
          <w:sz w:val="24"/>
          <w:szCs w:val="24"/>
        </w:rPr>
        <w:t>Сукнёва</w:t>
      </w:r>
      <w:proofErr w:type="spellEnd"/>
      <w:r w:rsidRPr="00840613">
        <w:rPr>
          <w:rFonts w:ascii="Times New Roman" w:eastAsia="Calibri" w:hAnsi="Times New Roman" w:cs="Times New Roman"/>
          <w:sz w:val="24"/>
          <w:szCs w:val="24"/>
        </w:rPr>
        <w:t xml:space="preserve"> С.А., </w:t>
      </w:r>
      <w:proofErr w:type="spellStart"/>
      <w:r w:rsidRPr="00840613">
        <w:rPr>
          <w:rFonts w:ascii="Times New Roman" w:eastAsia="Calibri" w:hAnsi="Times New Roman" w:cs="Times New Roman"/>
          <w:sz w:val="24"/>
          <w:szCs w:val="24"/>
        </w:rPr>
        <w:t>Барашкова</w:t>
      </w:r>
      <w:proofErr w:type="spellEnd"/>
      <w:r w:rsidRPr="00840613">
        <w:rPr>
          <w:rFonts w:ascii="Times New Roman" w:eastAsia="Calibri" w:hAnsi="Times New Roman" w:cs="Times New Roman"/>
          <w:sz w:val="24"/>
          <w:szCs w:val="24"/>
        </w:rPr>
        <w:t xml:space="preserve"> А.С., Петров К.А., </w:t>
      </w:r>
      <w:proofErr w:type="spellStart"/>
      <w:r w:rsidRPr="00840613">
        <w:rPr>
          <w:rFonts w:ascii="Times New Roman" w:eastAsia="Calibri" w:hAnsi="Times New Roman" w:cs="Times New Roman"/>
          <w:sz w:val="24"/>
          <w:szCs w:val="24"/>
        </w:rPr>
        <w:t>Перк</w:t>
      </w:r>
      <w:proofErr w:type="spellEnd"/>
      <w:r w:rsidRPr="00840613">
        <w:rPr>
          <w:rFonts w:ascii="Times New Roman" w:eastAsia="Calibri" w:hAnsi="Times New Roman" w:cs="Times New Roman"/>
          <w:sz w:val="24"/>
          <w:szCs w:val="24"/>
        </w:rPr>
        <w:t xml:space="preserve"> А.А. Ценность мяса якутской лошади для продления жизни человека на Севере // ЭКО. – 2019. – №5. - С.162-175.</w:t>
      </w:r>
    </w:p>
    <w:p w:rsidR="00840613" w:rsidRPr="00840613" w:rsidRDefault="00840613" w:rsidP="00840613">
      <w:pPr>
        <w:numPr>
          <w:ilvl w:val="0"/>
          <w:numId w:val="3"/>
        </w:numPr>
        <w:tabs>
          <w:tab w:val="num" w:pos="426"/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0613">
        <w:rPr>
          <w:rFonts w:ascii="Times New Roman" w:eastAsia="Calibri" w:hAnsi="Times New Roman" w:cs="Times New Roman"/>
          <w:sz w:val="24"/>
          <w:szCs w:val="24"/>
        </w:rPr>
        <w:t xml:space="preserve">Егоров Н.Е. Сравнительный анализ финансовых затрат стран мира и России на исследования и разработки // Вопросы инновационной экономики. – 2019. – Т.9. – №4. – С.1205-1214. </w:t>
      </w:r>
    </w:p>
    <w:p w:rsidR="00840613" w:rsidRPr="00840613" w:rsidRDefault="00840613" w:rsidP="00840613">
      <w:pPr>
        <w:numPr>
          <w:ilvl w:val="0"/>
          <w:numId w:val="3"/>
        </w:numPr>
        <w:tabs>
          <w:tab w:val="num" w:pos="426"/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0613">
        <w:rPr>
          <w:rFonts w:ascii="Times New Roman" w:eastAsia="Calibri" w:hAnsi="Times New Roman" w:cs="Times New Roman"/>
          <w:sz w:val="24"/>
          <w:szCs w:val="24"/>
        </w:rPr>
        <w:t>Семенов М.Е., Федоров А.П., Корякина В.В., Иванова И.К. Кинетика образования и разложения гидратов природного газа при синтезе из формованного льда // Химическая технология. – 2019. – Т.20. – №11. – С.522-528.</w:t>
      </w:r>
    </w:p>
    <w:p w:rsidR="00840613" w:rsidRPr="00840613" w:rsidRDefault="00840613" w:rsidP="00840613">
      <w:pPr>
        <w:numPr>
          <w:ilvl w:val="0"/>
          <w:numId w:val="3"/>
        </w:numPr>
        <w:tabs>
          <w:tab w:val="num" w:pos="426"/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0613">
        <w:rPr>
          <w:rFonts w:ascii="Times New Roman" w:eastAsia="Calibri" w:hAnsi="Times New Roman" w:cs="Times New Roman"/>
          <w:sz w:val="24"/>
          <w:szCs w:val="24"/>
        </w:rPr>
        <w:t xml:space="preserve">Данилова С.Н., Дьяконов А.А., Васильев А.П., Герасимова Ю.С., Охлопкова А.А., </w:t>
      </w:r>
      <w:proofErr w:type="spellStart"/>
      <w:r w:rsidRPr="00840613">
        <w:rPr>
          <w:rFonts w:ascii="Times New Roman" w:eastAsia="Calibri" w:hAnsi="Times New Roman" w:cs="Times New Roman"/>
          <w:sz w:val="24"/>
          <w:szCs w:val="24"/>
        </w:rPr>
        <w:t>Слепцова</w:t>
      </w:r>
      <w:proofErr w:type="spellEnd"/>
      <w:r w:rsidRPr="00840613">
        <w:rPr>
          <w:rFonts w:ascii="Times New Roman" w:eastAsia="Calibri" w:hAnsi="Times New Roman" w:cs="Times New Roman"/>
          <w:sz w:val="24"/>
          <w:szCs w:val="24"/>
        </w:rPr>
        <w:t xml:space="preserve"> С.А. Исследование </w:t>
      </w:r>
      <w:proofErr w:type="spellStart"/>
      <w:r w:rsidRPr="00840613">
        <w:rPr>
          <w:rFonts w:ascii="Times New Roman" w:eastAsia="Calibri" w:hAnsi="Times New Roman" w:cs="Times New Roman"/>
          <w:sz w:val="24"/>
          <w:szCs w:val="24"/>
        </w:rPr>
        <w:t>триботехнических</w:t>
      </w:r>
      <w:proofErr w:type="spellEnd"/>
      <w:r w:rsidRPr="00840613">
        <w:rPr>
          <w:rFonts w:ascii="Times New Roman" w:eastAsia="Calibri" w:hAnsi="Times New Roman" w:cs="Times New Roman"/>
          <w:sz w:val="24"/>
          <w:szCs w:val="24"/>
        </w:rPr>
        <w:t xml:space="preserve"> свойств </w:t>
      </w:r>
      <w:proofErr w:type="spellStart"/>
      <w:r w:rsidRPr="00840613">
        <w:rPr>
          <w:rFonts w:ascii="Times New Roman" w:eastAsia="Calibri" w:hAnsi="Times New Roman" w:cs="Times New Roman"/>
          <w:sz w:val="24"/>
          <w:szCs w:val="24"/>
        </w:rPr>
        <w:t>сверхвысокомолекулярного</w:t>
      </w:r>
      <w:proofErr w:type="spellEnd"/>
      <w:r w:rsidRPr="00840613">
        <w:rPr>
          <w:rFonts w:ascii="Times New Roman" w:eastAsia="Calibri" w:hAnsi="Times New Roman" w:cs="Times New Roman"/>
          <w:sz w:val="24"/>
          <w:szCs w:val="24"/>
        </w:rPr>
        <w:t xml:space="preserve"> полиэтилена, наполненного серой, </w:t>
      </w:r>
      <w:proofErr w:type="spellStart"/>
      <w:r w:rsidRPr="00840613">
        <w:rPr>
          <w:rFonts w:ascii="Times New Roman" w:eastAsia="Calibri" w:hAnsi="Times New Roman" w:cs="Times New Roman"/>
          <w:sz w:val="24"/>
          <w:szCs w:val="24"/>
        </w:rPr>
        <w:t>дифенилгуанидином</w:t>
      </w:r>
      <w:proofErr w:type="spellEnd"/>
      <w:r w:rsidRPr="00840613">
        <w:rPr>
          <w:rFonts w:ascii="Times New Roman" w:eastAsia="Calibri" w:hAnsi="Times New Roman" w:cs="Times New Roman"/>
          <w:sz w:val="24"/>
          <w:szCs w:val="24"/>
        </w:rPr>
        <w:t xml:space="preserve"> и 2-меркаптобензтиазолом // Вопросы материаловедения. - 2019. – №3(99). – С.91-98.</w:t>
      </w:r>
    </w:p>
    <w:p w:rsidR="00840613" w:rsidRPr="00840613" w:rsidRDefault="00840613" w:rsidP="00840613">
      <w:pPr>
        <w:numPr>
          <w:ilvl w:val="0"/>
          <w:numId w:val="3"/>
        </w:numPr>
        <w:tabs>
          <w:tab w:val="num" w:pos="426"/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0613">
        <w:rPr>
          <w:rFonts w:ascii="Times New Roman" w:eastAsia="Calibri" w:hAnsi="Times New Roman" w:cs="Times New Roman"/>
          <w:sz w:val="24"/>
          <w:szCs w:val="24"/>
        </w:rPr>
        <w:t xml:space="preserve">Дьяконов А.А., </w:t>
      </w:r>
      <w:proofErr w:type="spellStart"/>
      <w:r w:rsidRPr="00840613">
        <w:rPr>
          <w:rFonts w:ascii="Times New Roman" w:eastAsia="Calibri" w:hAnsi="Times New Roman" w:cs="Times New Roman"/>
          <w:sz w:val="24"/>
          <w:szCs w:val="24"/>
        </w:rPr>
        <w:t>Шадринов</w:t>
      </w:r>
      <w:proofErr w:type="spellEnd"/>
      <w:r w:rsidRPr="00840613">
        <w:rPr>
          <w:rFonts w:ascii="Times New Roman" w:eastAsia="Calibri" w:hAnsi="Times New Roman" w:cs="Times New Roman"/>
          <w:sz w:val="24"/>
          <w:szCs w:val="24"/>
        </w:rPr>
        <w:t xml:space="preserve"> Н.В., Соколова М.Д., Охлопкова А.А., Федоров А.Л., </w:t>
      </w:r>
      <w:proofErr w:type="spellStart"/>
      <w:r w:rsidRPr="00840613">
        <w:rPr>
          <w:rFonts w:ascii="Times New Roman" w:eastAsia="Calibri" w:hAnsi="Times New Roman" w:cs="Times New Roman"/>
          <w:sz w:val="24"/>
          <w:szCs w:val="24"/>
        </w:rPr>
        <w:t>Слепцова</w:t>
      </w:r>
      <w:proofErr w:type="spellEnd"/>
      <w:r w:rsidRPr="00840613">
        <w:rPr>
          <w:rFonts w:ascii="Times New Roman" w:eastAsia="Calibri" w:hAnsi="Times New Roman" w:cs="Times New Roman"/>
          <w:sz w:val="24"/>
          <w:szCs w:val="24"/>
        </w:rPr>
        <w:t xml:space="preserve"> С.А. Исследование влияния </w:t>
      </w:r>
      <w:proofErr w:type="spellStart"/>
      <w:r w:rsidRPr="00840613">
        <w:rPr>
          <w:rFonts w:ascii="Times New Roman" w:eastAsia="Calibri" w:hAnsi="Times New Roman" w:cs="Times New Roman"/>
          <w:sz w:val="24"/>
          <w:szCs w:val="24"/>
        </w:rPr>
        <w:t>дифенилгуанидина</w:t>
      </w:r>
      <w:proofErr w:type="spellEnd"/>
      <w:r w:rsidRPr="00840613">
        <w:rPr>
          <w:rFonts w:ascii="Times New Roman" w:eastAsia="Calibri" w:hAnsi="Times New Roman" w:cs="Times New Roman"/>
          <w:sz w:val="24"/>
          <w:szCs w:val="24"/>
        </w:rPr>
        <w:t xml:space="preserve"> на адгезионное взаимодействие эластомеров со </w:t>
      </w:r>
      <w:proofErr w:type="spellStart"/>
      <w:r w:rsidRPr="00840613">
        <w:rPr>
          <w:rFonts w:ascii="Times New Roman" w:eastAsia="Calibri" w:hAnsi="Times New Roman" w:cs="Times New Roman"/>
          <w:sz w:val="24"/>
          <w:szCs w:val="24"/>
        </w:rPr>
        <w:t>сверхвысокомолекулярным</w:t>
      </w:r>
      <w:proofErr w:type="spellEnd"/>
      <w:r w:rsidRPr="00840613">
        <w:rPr>
          <w:rFonts w:ascii="Times New Roman" w:eastAsia="Calibri" w:hAnsi="Times New Roman" w:cs="Times New Roman"/>
          <w:sz w:val="24"/>
          <w:szCs w:val="24"/>
        </w:rPr>
        <w:t xml:space="preserve"> полиэтиленом // </w:t>
      </w:r>
      <w:proofErr w:type="spellStart"/>
      <w:r w:rsidRPr="00840613">
        <w:rPr>
          <w:rFonts w:ascii="Times New Roman" w:eastAsia="Calibri" w:hAnsi="Times New Roman" w:cs="Times New Roman"/>
          <w:sz w:val="24"/>
          <w:szCs w:val="24"/>
        </w:rPr>
        <w:t>Journal</w:t>
      </w:r>
      <w:proofErr w:type="spellEnd"/>
      <w:r w:rsidRPr="008406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40613">
        <w:rPr>
          <w:rFonts w:ascii="Times New Roman" w:eastAsia="Calibri" w:hAnsi="Times New Roman" w:cs="Times New Roman"/>
          <w:sz w:val="24"/>
          <w:szCs w:val="24"/>
        </w:rPr>
        <w:t>of</w:t>
      </w:r>
      <w:proofErr w:type="spellEnd"/>
      <w:r w:rsidRPr="008406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40613">
        <w:rPr>
          <w:rFonts w:ascii="Times New Roman" w:eastAsia="Calibri" w:hAnsi="Times New Roman" w:cs="Times New Roman"/>
          <w:sz w:val="24"/>
          <w:szCs w:val="24"/>
        </w:rPr>
        <w:t>Siberian</w:t>
      </w:r>
      <w:proofErr w:type="spellEnd"/>
      <w:r w:rsidRPr="008406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40613">
        <w:rPr>
          <w:rFonts w:ascii="Times New Roman" w:eastAsia="Calibri" w:hAnsi="Times New Roman" w:cs="Times New Roman"/>
          <w:sz w:val="24"/>
          <w:szCs w:val="24"/>
        </w:rPr>
        <w:t>Federal</w:t>
      </w:r>
      <w:proofErr w:type="spellEnd"/>
      <w:r w:rsidRPr="008406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40613">
        <w:rPr>
          <w:rFonts w:ascii="Times New Roman" w:eastAsia="Calibri" w:hAnsi="Times New Roman" w:cs="Times New Roman"/>
          <w:sz w:val="24"/>
          <w:szCs w:val="24"/>
        </w:rPr>
        <w:t>University</w:t>
      </w:r>
      <w:proofErr w:type="spellEnd"/>
      <w:r w:rsidRPr="008406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40613">
        <w:rPr>
          <w:rFonts w:ascii="Times New Roman" w:eastAsia="Calibri" w:hAnsi="Times New Roman" w:cs="Times New Roman"/>
          <w:sz w:val="24"/>
          <w:szCs w:val="24"/>
        </w:rPr>
        <w:t>Engineering</w:t>
      </w:r>
      <w:proofErr w:type="spellEnd"/>
      <w:r w:rsidRPr="00840613">
        <w:rPr>
          <w:rFonts w:ascii="Times New Roman" w:eastAsia="Calibri" w:hAnsi="Times New Roman" w:cs="Times New Roman"/>
          <w:sz w:val="24"/>
          <w:szCs w:val="24"/>
        </w:rPr>
        <w:t xml:space="preserve"> &amp; </w:t>
      </w:r>
      <w:proofErr w:type="spellStart"/>
      <w:r w:rsidRPr="00840613">
        <w:rPr>
          <w:rFonts w:ascii="Times New Roman" w:eastAsia="Calibri" w:hAnsi="Times New Roman" w:cs="Times New Roman"/>
          <w:sz w:val="24"/>
          <w:szCs w:val="24"/>
        </w:rPr>
        <w:t>Technologies</w:t>
      </w:r>
      <w:proofErr w:type="spellEnd"/>
      <w:r w:rsidRPr="00840613">
        <w:rPr>
          <w:rFonts w:ascii="Times New Roman" w:eastAsia="Calibri" w:hAnsi="Times New Roman" w:cs="Times New Roman"/>
          <w:sz w:val="24"/>
          <w:szCs w:val="24"/>
        </w:rPr>
        <w:t>. – 2019. – №12(4). – С.476-487.</w:t>
      </w:r>
    </w:p>
    <w:p w:rsidR="00840613" w:rsidRPr="00840613" w:rsidRDefault="00840613" w:rsidP="008406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840613">
        <w:rPr>
          <w:rFonts w:ascii="Times New Roman" w:eastAsia="Calibri" w:hAnsi="Times New Roman" w:cs="Times New Roman"/>
          <w:i/>
          <w:sz w:val="24"/>
          <w:szCs w:val="24"/>
          <w:u w:val="single"/>
        </w:rPr>
        <w:t>Статьи в научных журналах, индексируемых в базе данных РИНЦ:</w:t>
      </w:r>
    </w:p>
    <w:p w:rsidR="00840613" w:rsidRPr="00840613" w:rsidRDefault="00840613" w:rsidP="00840613">
      <w:pPr>
        <w:spacing w:after="0" w:line="360" w:lineRule="auto"/>
        <w:ind w:firstLine="709"/>
        <w:jc w:val="both"/>
        <w:rPr>
          <w:rFonts w:ascii="Calibri" w:eastAsia="Calibri" w:hAnsi="Calibri" w:cs="Times New Roman"/>
        </w:rPr>
      </w:pPr>
      <w:r w:rsidRPr="00840613">
        <w:rPr>
          <w:rFonts w:ascii="Times New Roman" w:eastAsia="Calibri" w:hAnsi="Times New Roman" w:cs="Times New Roman"/>
          <w:sz w:val="24"/>
          <w:szCs w:val="24"/>
        </w:rPr>
        <w:t xml:space="preserve">1 Григорьева Е.Э., </w:t>
      </w:r>
      <w:proofErr w:type="spellStart"/>
      <w:r w:rsidRPr="00840613">
        <w:rPr>
          <w:rFonts w:ascii="Times New Roman" w:eastAsia="Calibri" w:hAnsi="Times New Roman" w:cs="Times New Roman"/>
          <w:sz w:val="24"/>
          <w:szCs w:val="24"/>
        </w:rPr>
        <w:t>Сентизова</w:t>
      </w:r>
      <w:proofErr w:type="spellEnd"/>
      <w:r w:rsidRPr="00840613">
        <w:rPr>
          <w:rFonts w:ascii="Times New Roman" w:eastAsia="Calibri" w:hAnsi="Times New Roman" w:cs="Times New Roman"/>
          <w:sz w:val="24"/>
          <w:szCs w:val="24"/>
        </w:rPr>
        <w:t xml:space="preserve"> Н.Р. О дифференциации бюджетной обеспеченности экономических зон Якутии // Евразийское Научное Объединение. - 2019. - №7-3(53). - С.165-167.</w:t>
      </w:r>
    </w:p>
    <w:p w:rsidR="00840613" w:rsidRPr="00840613" w:rsidRDefault="00840613" w:rsidP="008406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0613">
        <w:rPr>
          <w:rFonts w:ascii="Times New Roman" w:eastAsia="Calibri" w:hAnsi="Times New Roman" w:cs="Times New Roman"/>
          <w:sz w:val="24"/>
          <w:szCs w:val="24"/>
        </w:rPr>
        <w:t xml:space="preserve">2 Григорьева Е.Э., </w:t>
      </w:r>
      <w:proofErr w:type="spellStart"/>
      <w:r w:rsidRPr="00840613">
        <w:rPr>
          <w:rFonts w:ascii="Times New Roman" w:eastAsia="Calibri" w:hAnsi="Times New Roman" w:cs="Times New Roman"/>
          <w:sz w:val="24"/>
          <w:szCs w:val="24"/>
        </w:rPr>
        <w:t>Сентизова</w:t>
      </w:r>
      <w:proofErr w:type="spellEnd"/>
      <w:r w:rsidRPr="00840613">
        <w:rPr>
          <w:rFonts w:ascii="Times New Roman" w:eastAsia="Calibri" w:hAnsi="Times New Roman" w:cs="Times New Roman"/>
          <w:sz w:val="24"/>
          <w:szCs w:val="24"/>
        </w:rPr>
        <w:t xml:space="preserve"> Н.Р. Классификация муниципальных районов Якутии по уровню </w:t>
      </w:r>
      <w:proofErr w:type="spellStart"/>
      <w:r w:rsidRPr="00840613">
        <w:rPr>
          <w:rFonts w:ascii="Times New Roman" w:eastAsia="Calibri" w:hAnsi="Times New Roman" w:cs="Times New Roman"/>
          <w:sz w:val="24"/>
          <w:szCs w:val="24"/>
        </w:rPr>
        <w:t>дотационности</w:t>
      </w:r>
      <w:proofErr w:type="spellEnd"/>
      <w:r w:rsidRPr="00840613">
        <w:rPr>
          <w:rFonts w:ascii="Times New Roman" w:eastAsia="Calibri" w:hAnsi="Times New Roman" w:cs="Times New Roman"/>
          <w:sz w:val="24"/>
          <w:szCs w:val="24"/>
        </w:rPr>
        <w:t xml:space="preserve"> и покрытия расходов местных бюджетов // </w:t>
      </w:r>
      <w:hyperlink r:id="rId5" w:history="1">
        <w:r w:rsidRPr="00840613">
          <w:rPr>
            <w:rFonts w:ascii="Times New Roman" w:eastAsia="Calibri" w:hAnsi="Times New Roman" w:cs="Times New Roman"/>
            <w:sz w:val="24"/>
            <w:szCs w:val="24"/>
          </w:rPr>
          <w:t>Евразийское Научное Объединение</w:t>
        </w:r>
      </w:hyperlink>
      <w:r w:rsidRPr="00840613">
        <w:rPr>
          <w:rFonts w:ascii="Times New Roman" w:eastAsia="Calibri" w:hAnsi="Times New Roman" w:cs="Times New Roman"/>
          <w:sz w:val="24"/>
          <w:szCs w:val="24"/>
        </w:rPr>
        <w:t xml:space="preserve">. - 2019. - </w:t>
      </w:r>
      <w:hyperlink r:id="rId6" w:history="1">
        <w:r w:rsidRPr="00840613">
          <w:rPr>
            <w:rFonts w:ascii="Times New Roman" w:eastAsia="Calibri" w:hAnsi="Times New Roman" w:cs="Times New Roman"/>
            <w:sz w:val="24"/>
            <w:szCs w:val="24"/>
          </w:rPr>
          <w:t>№7-3(53)</w:t>
        </w:r>
      </w:hyperlink>
      <w:r w:rsidRPr="00840613">
        <w:rPr>
          <w:rFonts w:ascii="Times New Roman" w:eastAsia="Calibri" w:hAnsi="Times New Roman" w:cs="Times New Roman"/>
          <w:sz w:val="24"/>
          <w:szCs w:val="24"/>
        </w:rPr>
        <w:t>. - С.161-165.</w:t>
      </w:r>
    </w:p>
    <w:p w:rsidR="00840613" w:rsidRPr="00840613" w:rsidRDefault="00840613" w:rsidP="008406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0613">
        <w:rPr>
          <w:rFonts w:ascii="Times New Roman" w:eastAsia="Calibri" w:hAnsi="Times New Roman" w:cs="Times New Roman"/>
          <w:sz w:val="24"/>
          <w:szCs w:val="24"/>
        </w:rPr>
        <w:lastRenderedPageBreak/>
        <w:t>3 Никифорова В.В. Оценка потенциала ресурсов добывающей промышленности западной экономической зоны Республики Саха (Якутия) // Евразийское Научное Объединение. - 2019. - №6-4(52). - С.259-262.</w:t>
      </w:r>
    </w:p>
    <w:p w:rsidR="00840613" w:rsidRPr="00840613" w:rsidRDefault="00840613" w:rsidP="008406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0613">
        <w:rPr>
          <w:rFonts w:ascii="Times New Roman" w:eastAsia="Calibri" w:hAnsi="Times New Roman" w:cs="Times New Roman"/>
          <w:sz w:val="24"/>
          <w:szCs w:val="24"/>
        </w:rPr>
        <w:t xml:space="preserve">4 Неустроев Е.П., Прокопьев А.Р. Свойства </w:t>
      </w:r>
      <w:proofErr w:type="spellStart"/>
      <w:r w:rsidRPr="00840613">
        <w:rPr>
          <w:rFonts w:ascii="Times New Roman" w:eastAsia="Calibri" w:hAnsi="Times New Roman" w:cs="Times New Roman"/>
          <w:sz w:val="24"/>
          <w:szCs w:val="24"/>
        </w:rPr>
        <w:t>нанографита</w:t>
      </w:r>
      <w:proofErr w:type="spellEnd"/>
      <w:r w:rsidRPr="00840613">
        <w:rPr>
          <w:rFonts w:ascii="Times New Roman" w:eastAsia="Calibri" w:hAnsi="Times New Roman" w:cs="Times New Roman"/>
          <w:sz w:val="24"/>
          <w:szCs w:val="24"/>
        </w:rPr>
        <w:t xml:space="preserve">, образованного плазменным осаждением и последующей термообработкой // Физико-химические аспекты изучения кластеров, </w:t>
      </w:r>
      <w:proofErr w:type="spellStart"/>
      <w:r w:rsidRPr="00840613">
        <w:rPr>
          <w:rFonts w:ascii="Times New Roman" w:eastAsia="Calibri" w:hAnsi="Times New Roman" w:cs="Times New Roman"/>
          <w:sz w:val="24"/>
          <w:szCs w:val="24"/>
        </w:rPr>
        <w:t>наноструктур</w:t>
      </w:r>
      <w:proofErr w:type="spellEnd"/>
      <w:r w:rsidRPr="00840613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840613">
        <w:rPr>
          <w:rFonts w:ascii="Times New Roman" w:eastAsia="Calibri" w:hAnsi="Times New Roman" w:cs="Times New Roman"/>
          <w:sz w:val="24"/>
          <w:szCs w:val="24"/>
        </w:rPr>
        <w:t>наноматериалов</w:t>
      </w:r>
      <w:proofErr w:type="spellEnd"/>
      <w:r w:rsidRPr="00840613">
        <w:rPr>
          <w:rFonts w:ascii="Times New Roman" w:eastAsia="Calibri" w:hAnsi="Times New Roman" w:cs="Times New Roman"/>
          <w:sz w:val="24"/>
          <w:szCs w:val="24"/>
        </w:rPr>
        <w:t xml:space="preserve">. - 2019. </w:t>
      </w:r>
      <w:r w:rsidRPr="00840613">
        <w:rPr>
          <w:rFonts w:ascii="Times New Roman" w:eastAsia="Calibri" w:hAnsi="Times New Roman" w:cs="Times New Roman"/>
          <w:sz w:val="24"/>
          <w:szCs w:val="24"/>
        </w:rPr>
        <w:sym w:font="Symbol" w:char="F02D"/>
      </w:r>
      <w:r w:rsidRPr="00840613">
        <w:rPr>
          <w:rFonts w:ascii="Times New Roman" w:eastAsia="Calibri" w:hAnsi="Times New Roman" w:cs="Times New Roman"/>
          <w:sz w:val="24"/>
          <w:szCs w:val="24"/>
        </w:rPr>
        <w:t xml:space="preserve"> №11. </w:t>
      </w:r>
      <w:r w:rsidRPr="00840613">
        <w:rPr>
          <w:rFonts w:ascii="Times New Roman" w:eastAsia="Calibri" w:hAnsi="Times New Roman" w:cs="Times New Roman"/>
          <w:sz w:val="24"/>
          <w:szCs w:val="24"/>
        </w:rPr>
        <w:sym w:font="Symbol" w:char="F02D"/>
      </w:r>
      <w:r w:rsidRPr="00840613">
        <w:rPr>
          <w:rFonts w:ascii="Times New Roman" w:eastAsia="Calibri" w:hAnsi="Times New Roman" w:cs="Times New Roman"/>
          <w:sz w:val="24"/>
          <w:szCs w:val="24"/>
        </w:rPr>
        <w:t xml:space="preserve"> С.629-635.</w:t>
      </w:r>
    </w:p>
    <w:p w:rsidR="00840613" w:rsidRPr="00840613" w:rsidRDefault="00840613" w:rsidP="008406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40613">
        <w:rPr>
          <w:rFonts w:ascii="Times New Roman" w:eastAsia="Calibri" w:hAnsi="Times New Roman" w:cs="Times New Roman"/>
          <w:i/>
          <w:sz w:val="24"/>
          <w:szCs w:val="24"/>
          <w:u w:val="single"/>
        </w:rPr>
        <w:t>Тезисы докладов конференций РИНЦ</w:t>
      </w:r>
      <w:r w:rsidRPr="00840613">
        <w:rPr>
          <w:rFonts w:ascii="Times New Roman" w:eastAsia="Calibri" w:hAnsi="Times New Roman" w:cs="Times New Roman"/>
          <w:i/>
          <w:sz w:val="24"/>
          <w:szCs w:val="24"/>
        </w:rPr>
        <w:t>:</w:t>
      </w:r>
    </w:p>
    <w:p w:rsidR="00840613" w:rsidRPr="00840613" w:rsidRDefault="00840613" w:rsidP="00840613">
      <w:pPr>
        <w:numPr>
          <w:ilvl w:val="0"/>
          <w:numId w:val="5"/>
        </w:numPr>
        <w:tabs>
          <w:tab w:val="num" w:pos="426"/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0613">
        <w:rPr>
          <w:rFonts w:ascii="Times New Roman" w:eastAsia="Calibri" w:hAnsi="Times New Roman" w:cs="Times New Roman"/>
          <w:sz w:val="24"/>
          <w:szCs w:val="24"/>
        </w:rPr>
        <w:t>Егоров Н.Е., Ковров Г.С., Павлова С.Н. Вопросы подготовки кадров для цифровой экономики региона // Цифровая трансформация экономики и промышленности: Научно-</w:t>
      </w:r>
      <w:proofErr w:type="spellStart"/>
      <w:r w:rsidRPr="00840613">
        <w:rPr>
          <w:rFonts w:ascii="Times New Roman" w:eastAsia="Calibri" w:hAnsi="Times New Roman" w:cs="Times New Roman"/>
          <w:sz w:val="24"/>
          <w:szCs w:val="24"/>
        </w:rPr>
        <w:t>практ</w:t>
      </w:r>
      <w:proofErr w:type="spellEnd"/>
      <w:r w:rsidRPr="00840613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840613">
        <w:rPr>
          <w:rFonts w:ascii="Times New Roman" w:eastAsia="Calibri" w:hAnsi="Times New Roman" w:cs="Times New Roman"/>
          <w:sz w:val="24"/>
          <w:szCs w:val="24"/>
        </w:rPr>
        <w:t>конф</w:t>
      </w:r>
      <w:proofErr w:type="spellEnd"/>
      <w:r w:rsidRPr="00840613">
        <w:rPr>
          <w:rFonts w:ascii="Times New Roman" w:eastAsia="Calibri" w:hAnsi="Times New Roman" w:cs="Times New Roman"/>
          <w:sz w:val="24"/>
          <w:szCs w:val="24"/>
        </w:rPr>
        <w:t xml:space="preserve">. с зарубежным участием «ИНПРОМ-2019» / </w:t>
      </w:r>
      <w:proofErr w:type="spellStart"/>
      <w:r w:rsidRPr="00840613">
        <w:rPr>
          <w:rFonts w:ascii="Times New Roman" w:eastAsia="Calibri" w:hAnsi="Times New Roman" w:cs="Times New Roman"/>
          <w:sz w:val="24"/>
          <w:szCs w:val="24"/>
        </w:rPr>
        <w:t>г.Санкт</w:t>
      </w:r>
      <w:proofErr w:type="spellEnd"/>
      <w:r w:rsidRPr="00840613">
        <w:rPr>
          <w:rFonts w:ascii="Times New Roman" w:eastAsia="Calibri" w:hAnsi="Times New Roman" w:cs="Times New Roman"/>
          <w:sz w:val="24"/>
          <w:szCs w:val="24"/>
        </w:rPr>
        <w:t>-Петербург, (20-22 июня 2019 г.). – СПб., 2019. - С.422-428.</w:t>
      </w:r>
    </w:p>
    <w:p w:rsidR="00840613" w:rsidRPr="00840613" w:rsidRDefault="00840613" w:rsidP="00840613">
      <w:pPr>
        <w:numPr>
          <w:ilvl w:val="0"/>
          <w:numId w:val="5"/>
        </w:numPr>
        <w:tabs>
          <w:tab w:val="num" w:pos="426"/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40613">
        <w:rPr>
          <w:rFonts w:ascii="Times New Roman" w:eastAsia="Calibri" w:hAnsi="Times New Roman" w:cs="Times New Roman"/>
          <w:sz w:val="24"/>
          <w:szCs w:val="24"/>
          <w:lang w:val="en-US"/>
        </w:rPr>
        <w:t>Neustroev</w:t>
      </w:r>
      <w:proofErr w:type="spellEnd"/>
      <w:r w:rsidRPr="008406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40613">
        <w:rPr>
          <w:rFonts w:ascii="Times New Roman" w:eastAsia="Calibri" w:hAnsi="Times New Roman" w:cs="Times New Roman"/>
          <w:sz w:val="24"/>
          <w:szCs w:val="24"/>
          <w:lang w:val="en-US"/>
        </w:rPr>
        <w:t>E</w:t>
      </w:r>
      <w:r w:rsidRPr="00840613">
        <w:rPr>
          <w:rFonts w:ascii="Times New Roman" w:eastAsia="Calibri" w:hAnsi="Times New Roman" w:cs="Times New Roman"/>
          <w:sz w:val="24"/>
          <w:szCs w:val="24"/>
        </w:rPr>
        <w:t>.</w:t>
      </w:r>
      <w:r w:rsidRPr="00840613">
        <w:rPr>
          <w:rFonts w:ascii="Times New Roman" w:eastAsia="Calibri" w:hAnsi="Times New Roman" w:cs="Times New Roman"/>
          <w:sz w:val="24"/>
          <w:szCs w:val="24"/>
          <w:lang w:val="en-US"/>
        </w:rPr>
        <w:t>P</w:t>
      </w:r>
      <w:r w:rsidRPr="00840613">
        <w:rPr>
          <w:rFonts w:ascii="Times New Roman" w:eastAsia="Calibri" w:hAnsi="Times New Roman" w:cs="Times New Roman"/>
          <w:sz w:val="24"/>
          <w:szCs w:val="24"/>
        </w:rPr>
        <w:t xml:space="preserve">., </w:t>
      </w:r>
      <w:r w:rsidRPr="00840613">
        <w:rPr>
          <w:rFonts w:ascii="Times New Roman" w:eastAsia="Calibri" w:hAnsi="Times New Roman" w:cs="Times New Roman"/>
          <w:sz w:val="24"/>
          <w:szCs w:val="24"/>
          <w:lang w:val="en-US"/>
        </w:rPr>
        <w:t>Popov</w:t>
      </w:r>
      <w:r w:rsidRPr="008406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40613">
        <w:rPr>
          <w:rFonts w:ascii="Times New Roman" w:eastAsia="Calibri" w:hAnsi="Times New Roman" w:cs="Times New Roman"/>
          <w:sz w:val="24"/>
          <w:szCs w:val="24"/>
          <w:lang w:val="en-US"/>
        </w:rPr>
        <w:t>V</w:t>
      </w:r>
      <w:r w:rsidRPr="00840613">
        <w:rPr>
          <w:rFonts w:ascii="Times New Roman" w:eastAsia="Calibri" w:hAnsi="Times New Roman" w:cs="Times New Roman"/>
          <w:sz w:val="24"/>
          <w:szCs w:val="24"/>
        </w:rPr>
        <w:t>.</w:t>
      </w:r>
      <w:r w:rsidRPr="00840613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840613">
        <w:rPr>
          <w:rFonts w:ascii="Times New Roman" w:eastAsia="Calibri" w:hAnsi="Times New Roman" w:cs="Times New Roman"/>
          <w:sz w:val="24"/>
          <w:szCs w:val="24"/>
        </w:rPr>
        <w:t xml:space="preserve">., </w:t>
      </w:r>
      <w:proofErr w:type="spellStart"/>
      <w:r w:rsidRPr="00840613">
        <w:rPr>
          <w:rFonts w:ascii="Times New Roman" w:eastAsia="Calibri" w:hAnsi="Times New Roman" w:cs="Times New Roman"/>
          <w:sz w:val="24"/>
          <w:szCs w:val="24"/>
          <w:lang w:val="en-US"/>
        </w:rPr>
        <w:t>Prokopiev</w:t>
      </w:r>
      <w:proofErr w:type="spellEnd"/>
      <w:r w:rsidRPr="008406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40613">
        <w:rPr>
          <w:rFonts w:ascii="Times New Roman" w:eastAsia="Calibri" w:hAnsi="Times New Roman" w:cs="Times New Roman"/>
          <w:sz w:val="24"/>
          <w:szCs w:val="24"/>
          <w:lang w:val="en-US"/>
        </w:rPr>
        <w:t>A</w:t>
      </w:r>
      <w:r w:rsidRPr="00840613">
        <w:rPr>
          <w:rFonts w:ascii="Times New Roman" w:eastAsia="Calibri" w:hAnsi="Times New Roman" w:cs="Times New Roman"/>
          <w:sz w:val="24"/>
          <w:szCs w:val="24"/>
        </w:rPr>
        <w:t>.</w:t>
      </w:r>
      <w:r w:rsidRPr="00840613">
        <w:rPr>
          <w:rFonts w:ascii="Times New Roman" w:eastAsia="Calibri" w:hAnsi="Times New Roman" w:cs="Times New Roman"/>
          <w:sz w:val="24"/>
          <w:szCs w:val="24"/>
          <w:lang w:val="en-US"/>
        </w:rPr>
        <w:t>R</w:t>
      </w:r>
      <w:r w:rsidRPr="00840613">
        <w:rPr>
          <w:rFonts w:ascii="Times New Roman" w:eastAsia="Calibri" w:hAnsi="Times New Roman" w:cs="Times New Roman"/>
          <w:sz w:val="24"/>
          <w:szCs w:val="24"/>
        </w:rPr>
        <w:t xml:space="preserve">., </w:t>
      </w:r>
      <w:proofErr w:type="spellStart"/>
      <w:r w:rsidRPr="00840613">
        <w:rPr>
          <w:rFonts w:ascii="Times New Roman" w:eastAsia="Calibri" w:hAnsi="Times New Roman" w:cs="Times New Roman"/>
          <w:sz w:val="24"/>
          <w:szCs w:val="24"/>
          <w:lang w:val="en-US"/>
        </w:rPr>
        <w:t>Davydova</w:t>
      </w:r>
      <w:proofErr w:type="spellEnd"/>
      <w:r w:rsidRPr="008406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40613">
        <w:rPr>
          <w:rFonts w:ascii="Times New Roman" w:eastAsia="Calibri" w:hAnsi="Times New Roman" w:cs="Times New Roman"/>
          <w:sz w:val="24"/>
          <w:szCs w:val="24"/>
          <w:lang w:val="en-US"/>
        </w:rPr>
        <w:t>Z</w:t>
      </w:r>
      <w:r w:rsidRPr="00840613">
        <w:rPr>
          <w:rFonts w:ascii="Times New Roman" w:eastAsia="Calibri" w:hAnsi="Times New Roman" w:cs="Times New Roman"/>
          <w:sz w:val="24"/>
          <w:szCs w:val="24"/>
        </w:rPr>
        <w:t>.</w:t>
      </w:r>
      <w:r w:rsidRPr="00840613">
        <w:rPr>
          <w:rFonts w:ascii="Times New Roman" w:eastAsia="Calibri" w:hAnsi="Times New Roman" w:cs="Times New Roman"/>
          <w:sz w:val="24"/>
          <w:szCs w:val="24"/>
          <w:lang w:val="en-US"/>
        </w:rPr>
        <w:t>Y</w:t>
      </w:r>
      <w:r w:rsidRPr="00840613">
        <w:rPr>
          <w:rFonts w:ascii="Times New Roman" w:eastAsia="Calibri" w:hAnsi="Times New Roman" w:cs="Times New Roman"/>
          <w:sz w:val="24"/>
          <w:szCs w:val="24"/>
        </w:rPr>
        <w:t xml:space="preserve">., </w:t>
      </w:r>
      <w:r w:rsidRPr="00840613">
        <w:rPr>
          <w:rFonts w:ascii="Times New Roman" w:eastAsia="Calibri" w:hAnsi="Times New Roman" w:cs="Times New Roman"/>
          <w:sz w:val="24"/>
          <w:szCs w:val="24"/>
          <w:lang w:val="en-US"/>
        </w:rPr>
        <w:t>Semenov</w:t>
      </w:r>
      <w:r w:rsidRPr="008406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40613">
        <w:rPr>
          <w:rFonts w:ascii="Times New Roman" w:eastAsia="Calibri" w:hAnsi="Times New Roman" w:cs="Times New Roman"/>
          <w:sz w:val="24"/>
          <w:szCs w:val="24"/>
          <w:lang w:val="en-US"/>
        </w:rPr>
        <w:t>S</w:t>
      </w:r>
      <w:r w:rsidRPr="00840613">
        <w:rPr>
          <w:rFonts w:ascii="Times New Roman" w:eastAsia="Calibri" w:hAnsi="Times New Roman" w:cs="Times New Roman"/>
          <w:sz w:val="24"/>
          <w:szCs w:val="24"/>
        </w:rPr>
        <w:t>.</w:t>
      </w:r>
      <w:r w:rsidRPr="00840613">
        <w:rPr>
          <w:rFonts w:ascii="Times New Roman" w:eastAsia="Calibri" w:hAnsi="Times New Roman" w:cs="Times New Roman"/>
          <w:sz w:val="24"/>
          <w:szCs w:val="24"/>
          <w:lang w:val="en-US"/>
        </w:rPr>
        <w:t>O</w:t>
      </w:r>
      <w:r w:rsidRPr="00840613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840613">
        <w:rPr>
          <w:rFonts w:ascii="Times New Roman" w:eastAsia="Calibri" w:hAnsi="Times New Roman" w:cs="Times New Roman"/>
          <w:sz w:val="24"/>
          <w:szCs w:val="24"/>
          <w:lang w:val="en-US"/>
        </w:rPr>
        <w:t>Formation</w:t>
      </w:r>
      <w:r w:rsidRPr="008406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40613">
        <w:rPr>
          <w:rFonts w:ascii="Times New Roman" w:eastAsia="Calibri" w:hAnsi="Times New Roman" w:cs="Times New Roman"/>
          <w:sz w:val="24"/>
          <w:szCs w:val="24"/>
          <w:lang w:val="en-US"/>
        </w:rPr>
        <w:t>of</w:t>
      </w:r>
      <w:r w:rsidRPr="008406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40613">
        <w:rPr>
          <w:rFonts w:ascii="Times New Roman" w:eastAsia="Calibri" w:hAnsi="Times New Roman" w:cs="Times New Roman"/>
          <w:sz w:val="24"/>
          <w:szCs w:val="24"/>
          <w:lang w:val="en-US"/>
        </w:rPr>
        <w:t>nanographite</w:t>
      </w:r>
      <w:proofErr w:type="spellEnd"/>
      <w:r w:rsidRPr="008406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40613">
        <w:rPr>
          <w:rFonts w:ascii="Times New Roman" w:eastAsia="Calibri" w:hAnsi="Times New Roman" w:cs="Times New Roman"/>
          <w:sz w:val="24"/>
          <w:szCs w:val="24"/>
          <w:lang w:val="en-US"/>
        </w:rPr>
        <w:t>on</w:t>
      </w:r>
      <w:r w:rsidRPr="008406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40613">
        <w:rPr>
          <w:rFonts w:ascii="Times New Roman" w:eastAsia="Calibri" w:hAnsi="Times New Roman" w:cs="Times New Roman"/>
          <w:sz w:val="24"/>
          <w:szCs w:val="24"/>
          <w:lang w:val="en-US"/>
        </w:rPr>
        <w:t>SiO</w:t>
      </w:r>
      <w:proofErr w:type="spellEnd"/>
      <w:r w:rsidRPr="00840613">
        <w:rPr>
          <w:rFonts w:ascii="Times New Roman" w:eastAsia="Calibri" w:hAnsi="Times New Roman" w:cs="Times New Roman"/>
          <w:sz w:val="24"/>
          <w:szCs w:val="24"/>
        </w:rPr>
        <w:t xml:space="preserve">2 </w:t>
      </w:r>
      <w:r w:rsidRPr="00840613">
        <w:rPr>
          <w:rFonts w:ascii="Times New Roman" w:eastAsia="Calibri" w:hAnsi="Times New Roman" w:cs="Times New Roman"/>
          <w:sz w:val="24"/>
          <w:szCs w:val="24"/>
          <w:lang w:val="en-US"/>
        </w:rPr>
        <w:t>substrate</w:t>
      </w:r>
      <w:r w:rsidRPr="008406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40613">
        <w:rPr>
          <w:rFonts w:ascii="Times New Roman" w:eastAsia="Calibri" w:hAnsi="Times New Roman" w:cs="Times New Roman"/>
          <w:sz w:val="24"/>
          <w:szCs w:val="24"/>
          <w:lang w:val="en-US"/>
        </w:rPr>
        <w:t>by</w:t>
      </w:r>
      <w:r w:rsidRPr="008406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40613">
        <w:rPr>
          <w:rFonts w:ascii="Times New Roman" w:eastAsia="Calibri" w:hAnsi="Times New Roman" w:cs="Times New Roman"/>
          <w:sz w:val="24"/>
          <w:szCs w:val="24"/>
          <w:lang w:val="en-US"/>
        </w:rPr>
        <w:t>plasma</w:t>
      </w:r>
      <w:r w:rsidRPr="008406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40613">
        <w:rPr>
          <w:rFonts w:ascii="Times New Roman" w:eastAsia="Calibri" w:hAnsi="Times New Roman" w:cs="Times New Roman"/>
          <w:sz w:val="24"/>
          <w:szCs w:val="24"/>
          <w:lang w:val="en-US"/>
        </w:rPr>
        <w:t>deposition</w:t>
      </w:r>
      <w:r w:rsidRPr="008406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40613">
        <w:rPr>
          <w:rFonts w:ascii="Times New Roman" w:eastAsia="Calibri" w:hAnsi="Times New Roman" w:cs="Times New Roman"/>
          <w:sz w:val="24"/>
          <w:szCs w:val="24"/>
          <w:lang w:val="en-US"/>
        </w:rPr>
        <w:t>of</w:t>
      </w:r>
      <w:r w:rsidRPr="008406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40613">
        <w:rPr>
          <w:rFonts w:ascii="Times New Roman" w:eastAsia="Calibri" w:hAnsi="Times New Roman" w:cs="Times New Roman"/>
          <w:sz w:val="24"/>
          <w:szCs w:val="24"/>
          <w:lang w:val="en-US"/>
        </w:rPr>
        <w:t>carbon</w:t>
      </w:r>
      <w:r w:rsidRPr="008406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40613">
        <w:rPr>
          <w:rFonts w:ascii="Times New Roman" w:eastAsia="Calibri" w:hAnsi="Times New Roman" w:cs="Times New Roman"/>
          <w:sz w:val="24"/>
          <w:szCs w:val="24"/>
          <w:lang w:val="en-US"/>
        </w:rPr>
        <w:t>and</w:t>
      </w:r>
      <w:r w:rsidRPr="008406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40613">
        <w:rPr>
          <w:rFonts w:ascii="Times New Roman" w:eastAsia="Calibri" w:hAnsi="Times New Roman" w:cs="Times New Roman"/>
          <w:sz w:val="24"/>
          <w:szCs w:val="24"/>
          <w:lang w:val="en-US"/>
        </w:rPr>
        <w:t>subsequent</w:t>
      </w:r>
      <w:r w:rsidRPr="008406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40613">
        <w:rPr>
          <w:rFonts w:ascii="Times New Roman" w:eastAsia="Calibri" w:hAnsi="Times New Roman" w:cs="Times New Roman"/>
          <w:sz w:val="24"/>
          <w:szCs w:val="24"/>
          <w:lang w:val="en-US"/>
        </w:rPr>
        <w:t>annealing</w:t>
      </w:r>
      <w:r w:rsidRPr="00840613">
        <w:rPr>
          <w:rFonts w:ascii="Times New Roman" w:eastAsia="Calibri" w:hAnsi="Times New Roman" w:cs="Times New Roman"/>
          <w:sz w:val="24"/>
          <w:szCs w:val="24"/>
        </w:rPr>
        <w:t xml:space="preserve"> // Достижение и применения физика плазмы: </w:t>
      </w:r>
      <w:proofErr w:type="spellStart"/>
      <w:r w:rsidRPr="00840613">
        <w:rPr>
          <w:rFonts w:ascii="Times New Roman" w:eastAsia="Calibri" w:hAnsi="Times New Roman" w:cs="Times New Roman"/>
          <w:sz w:val="24"/>
          <w:szCs w:val="24"/>
        </w:rPr>
        <w:t>Междунар</w:t>
      </w:r>
      <w:proofErr w:type="spellEnd"/>
      <w:r w:rsidRPr="00840613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840613">
        <w:rPr>
          <w:rFonts w:ascii="Times New Roman" w:eastAsia="Calibri" w:hAnsi="Times New Roman" w:cs="Times New Roman"/>
          <w:sz w:val="24"/>
          <w:szCs w:val="24"/>
        </w:rPr>
        <w:t>конф</w:t>
      </w:r>
      <w:proofErr w:type="spellEnd"/>
      <w:r w:rsidRPr="00840613">
        <w:rPr>
          <w:rFonts w:ascii="Times New Roman" w:eastAsia="Calibri" w:hAnsi="Times New Roman" w:cs="Times New Roman"/>
          <w:sz w:val="24"/>
          <w:szCs w:val="24"/>
        </w:rPr>
        <w:t xml:space="preserve">. / </w:t>
      </w:r>
      <w:proofErr w:type="spellStart"/>
      <w:r w:rsidRPr="00840613">
        <w:rPr>
          <w:rFonts w:ascii="Times New Roman" w:eastAsia="Calibri" w:hAnsi="Times New Roman" w:cs="Times New Roman"/>
          <w:sz w:val="24"/>
          <w:szCs w:val="24"/>
        </w:rPr>
        <w:t>г.Санкт</w:t>
      </w:r>
      <w:proofErr w:type="spellEnd"/>
      <w:r w:rsidRPr="00840613">
        <w:rPr>
          <w:rFonts w:ascii="Times New Roman" w:eastAsia="Calibri" w:hAnsi="Times New Roman" w:cs="Times New Roman"/>
          <w:sz w:val="24"/>
          <w:szCs w:val="24"/>
        </w:rPr>
        <w:t>-Петербург, (18-20 сентября 2019 г.). – СПб., 2019. – С.102-108.</w:t>
      </w:r>
    </w:p>
    <w:p w:rsidR="00840613" w:rsidRPr="00840613" w:rsidRDefault="00840613" w:rsidP="00840613">
      <w:pPr>
        <w:numPr>
          <w:ilvl w:val="0"/>
          <w:numId w:val="5"/>
        </w:numPr>
        <w:tabs>
          <w:tab w:val="num" w:pos="426"/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40613">
        <w:rPr>
          <w:rFonts w:ascii="Times New Roman" w:eastAsia="Calibri" w:hAnsi="Times New Roman" w:cs="Times New Roman"/>
          <w:sz w:val="24"/>
          <w:szCs w:val="24"/>
        </w:rPr>
        <w:t>Сукнёва</w:t>
      </w:r>
      <w:proofErr w:type="spellEnd"/>
      <w:r w:rsidRPr="00840613">
        <w:rPr>
          <w:rFonts w:ascii="Times New Roman" w:eastAsia="Calibri" w:hAnsi="Times New Roman" w:cs="Times New Roman"/>
          <w:sz w:val="24"/>
          <w:szCs w:val="24"/>
        </w:rPr>
        <w:t xml:space="preserve"> С.А., Семенова Е.Н. Система мониторинга качества жизни населения муниципальных образований северных регионов // Устойчивый Север: общество, экономика, экология, политика: Пятая </w:t>
      </w:r>
      <w:proofErr w:type="spellStart"/>
      <w:r w:rsidRPr="00840613">
        <w:rPr>
          <w:rFonts w:ascii="Times New Roman" w:eastAsia="Calibri" w:hAnsi="Times New Roman" w:cs="Times New Roman"/>
          <w:sz w:val="24"/>
          <w:szCs w:val="24"/>
        </w:rPr>
        <w:t>всеросс</w:t>
      </w:r>
      <w:proofErr w:type="spellEnd"/>
      <w:r w:rsidRPr="00840613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840613">
        <w:rPr>
          <w:rFonts w:ascii="Times New Roman" w:eastAsia="Calibri" w:hAnsi="Times New Roman" w:cs="Times New Roman"/>
          <w:sz w:val="24"/>
          <w:szCs w:val="24"/>
        </w:rPr>
        <w:t>конф</w:t>
      </w:r>
      <w:proofErr w:type="spellEnd"/>
      <w:r w:rsidRPr="00840613">
        <w:rPr>
          <w:rFonts w:ascii="Times New Roman" w:eastAsia="Calibri" w:hAnsi="Times New Roman" w:cs="Times New Roman"/>
          <w:sz w:val="24"/>
          <w:szCs w:val="24"/>
        </w:rPr>
        <w:t xml:space="preserve">. в рамках Северного форума по устойчивому развитию. / </w:t>
      </w:r>
      <w:proofErr w:type="spellStart"/>
      <w:r w:rsidRPr="00840613">
        <w:rPr>
          <w:rFonts w:ascii="Times New Roman" w:eastAsia="Calibri" w:hAnsi="Times New Roman" w:cs="Times New Roman"/>
          <w:sz w:val="24"/>
          <w:szCs w:val="24"/>
        </w:rPr>
        <w:t>г.Якутск</w:t>
      </w:r>
      <w:proofErr w:type="spellEnd"/>
      <w:r w:rsidRPr="00840613">
        <w:rPr>
          <w:rFonts w:ascii="Times New Roman" w:eastAsia="Calibri" w:hAnsi="Times New Roman" w:cs="Times New Roman"/>
          <w:sz w:val="24"/>
          <w:szCs w:val="24"/>
        </w:rPr>
        <w:t xml:space="preserve">, (24-27 сентября 2019 г.). – Ч. 1. – УФА, 2019. – С.216-221. </w:t>
      </w:r>
    </w:p>
    <w:p w:rsidR="00840613" w:rsidRPr="00840613" w:rsidRDefault="00840613" w:rsidP="00840613">
      <w:pPr>
        <w:numPr>
          <w:ilvl w:val="0"/>
          <w:numId w:val="5"/>
        </w:numPr>
        <w:tabs>
          <w:tab w:val="num" w:pos="709"/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40613">
        <w:rPr>
          <w:rFonts w:ascii="Times New Roman" w:eastAsia="Calibri" w:hAnsi="Times New Roman" w:cs="Times New Roman"/>
          <w:sz w:val="24"/>
          <w:szCs w:val="24"/>
        </w:rPr>
        <w:t>Сукнёва</w:t>
      </w:r>
      <w:proofErr w:type="spellEnd"/>
      <w:r w:rsidRPr="00840613">
        <w:rPr>
          <w:rFonts w:ascii="Times New Roman" w:eastAsia="Calibri" w:hAnsi="Times New Roman" w:cs="Times New Roman"/>
          <w:sz w:val="24"/>
          <w:szCs w:val="24"/>
        </w:rPr>
        <w:t xml:space="preserve"> С.А., Тарасова-Сивцева О.М. Факторный анализ влияния трудовой миграции на социально-экономическое развитие Республики Саха (Якутия) // Устойчивый Север: общество, экономика, экология, политика: Пятая </w:t>
      </w:r>
      <w:proofErr w:type="spellStart"/>
      <w:r w:rsidRPr="00840613">
        <w:rPr>
          <w:rFonts w:ascii="Times New Roman" w:eastAsia="Calibri" w:hAnsi="Times New Roman" w:cs="Times New Roman"/>
          <w:sz w:val="24"/>
          <w:szCs w:val="24"/>
        </w:rPr>
        <w:t>всеросс</w:t>
      </w:r>
      <w:proofErr w:type="spellEnd"/>
      <w:r w:rsidRPr="00840613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840613">
        <w:rPr>
          <w:rFonts w:ascii="Times New Roman" w:eastAsia="Calibri" w:hAnsi="Times New Roman" w:cs="Times New Roman"/>
          <w:sz w:val="24"/>
          <w:szCs w:val="24"/>
        </w:rPr>
        <w:t>конф</w:t>
      </w:r>
      <w:proofErr w:type="spellEnd"/>
      <w:r w:rsidRPr="00840613">
        <w:rPr>
          <w:rFonts w:ascii="Times New Roman" w:eastAsia="Calibri" w:hAnsi="Times New Roman" w:cs="Times New Roman"/>
          <w:sz w:val="24"/>
          <w:szCs w:val="24"/>
        </w:rPr>
        <w:t xml:space="preserve">. в рамках Северного форума по устойчивому развитию. / </w:t>
      </w:r>
      <w:proofErr w:type="spellStart"/>
      <w:r w:rsidRPr="00840613">
        <w:rPr>
          <w:rFonts w:ascii="Times New Roman" w:eastAsia="Calibri" w:hAnsi="Times New Roman" w:cs="Times New Roman"/>
          <w:sz w:val="24"/>
          <w:szCs w:val="24"/>
        </w:rPr>
        <w:t>г.Якутск</w:t>
      </w:r>
      <w:proofErr w:type="spellEnd"/>
      <w:r w:rsidRPr="00840613">
        <w:rPr>
          <w:rFonts w:ascii="Times New Roman" w:eastAsia="Calibri" w:hAnsi="Times New Roman" w:cs="Times New Roman"/>
          <w:sz w:val="24"/>
          <w:szCs w:val="24"/>
        </w:rPr>
        <w:t xml:space="preserve">, (24-27 сентября 2019 г.). – Ч. 1. – УФА, 2019. – С.246-253. </w:t>
      </w:r>
    </w:p>
    <w:p w:rsidR="00840613" w:rsidRPr="00840613" w:rsidRDefault="00840613" w:rsidP="00840613">
      <w:pPr>
        <w:numPr>
          <w:ilvl w:val="0"/>
          <w:numId w:val="5"/>
        </w:numPr>
        <w:tabs>
          <w:tab w:val="num" w:pos="426"/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40613">
        <w:rPr>
          <w:rFonts w:ascii="Times New Roman" w:eastAsia="Calibri" w:hAnsi="Times New Roman" w:cs="Times New Roman"/>
          <w:sz w:val="24"/>
          <w:szCs w:val="24"/>
        </w:rPr>
        <w:t>Сукнёва</w:t>
      </w:r>
      <w:proofErr w:type="spellEnd"/>
      <w:r w:rsidRPr="00840613">
        <w:rPr>
          <w:rFonts w:ascii="Times New Roman" w:eastAsia="Calibri" w:hAnsi="Times New Roman" w:cs="Times New Roman"/>
          <w:sz w:val="24"/>
          <w:szCs w:val="24"/>
        </w:rPr>
        <w:t xml:space="preserve"> С.А. Демографическое старение и повышение ожидаемой продолжительности жизни населения Республики Саха (Якутия) // Долголетие в условиях вечной мерзлоты: актуальные проблемы и пути достижения активного долголетия: </w:t>
      </w:r>
      <w:proofErr w:type="spellStart"/>
      <w:r w:rsidRPr="00840613">
        <w:rPr>
          <w:rFonts w:ascii="Times New Roman" w:eastAsia="Calibri" w:hAnsi="Times New Roman" w:cs="Times New Roman"/>
          <w:sz w:val="24"/>
          <w:szCs w:val="24"/>
        </w:rPr>
        <w:t>Межрегион</w:t>
      </w:r>
      <w:proofErr w:type="spellEnd"/>
      <w:r w:rsidRPr="00840613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840613">
        <w:rPr>
          <w:rFonts w:ascii="Times New Roman" w:eastAsia="Calibri" w:hAnsi="Times New Roman" w:cs="Times New Roman"/>
          <w:sz w:val="24"/>
          <w:szCs w:val="24"/>
        </w:rPr>
        <w:t>конф</w:t>
      </w:r>
      <w:proofErr w:type="spellEnd"/>
      <w:r w:rsidRPr="00840613">
        <w:rPr>
          <w:rFonts w:ascii="Times New Roman" w:eastAsia="Calibri" w:hAnsi="Times New Roman" w:cs="Times New Roman"/>
          <w:sz w:val="24"/>
          <w:szCs w:val="24"/>
        </w:rPr>
        <w:t xml:space="preserve">. / </w:t>
      </w:r>
      <w:proofErr w:type="spellStart"/>
      <w:r w:rsidRPr="00840613">
        <w:rPr>
          <w:rFonts w:ascii="Times New Roman" w:eastAsia="Calibri" w:hAnsi="Times New Roman" w:cs="Times New Roman"/>
          <w:sz w:val="24"/>
          <w:szCs w:val="24"/>
        </w:rPr>
        <w:t>г.Якутск</w:t>
      </w:r>
      <w:proofErr w:type="spellEnd"/>
      <w:r w:rsidRPr="00840613">
        <w:rPr>
          <w:rFonts w:ascii="Times New Roman" w:eastAsia="Calibri" w:hAnsi="Times New Roman" w:cs="Times New Roman"/>
          <w:sz w:val="24"/>
          <w:szCs w:val="24"/>
        </w:rPr>
        <w:t xml:space="preserve">, (23 мая 2019 г.). – Якутск, 2019. – С.22-24. </w:t>
      </w:r>
    </w:p>
    <w:p w:rsidR="00840613" w:rsidRPr="00840613" w:rsidRDefault="00840613" w:rsidP="00840613">
      <w:pPr>
        <w:numPr>
          <w:ilvl w:val="0"/>
          <w:numId w:val="5"/>
        </w:numPr>
        <w:tabs>
          <w:tab w:val="num" w:pos="426"/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0613">
        <w:rPr>
          <w:rFonts w:ascii="Times New Roman" w:eastAsia="Calibri" w:hAnsi="Times New Roman" w:cs="Times New Roman"/>
          <w:sz w:val="24"/>
          <w:szCs w:val="24"/>
        </w:rPr>
        <w:t xml:space="preserve">Иванова И.К., Семенов М.Е. Зависимость степени кристалличности парафиновых систем от состава растворителя // Физико-технические проблемы добычи, транспорта и переработки органического сырья в условиях холодного климата: Вторая </w:t>
      </w:r>
      <w:proofErr w:type="spellStart"/>
      <w:r w:rsidRPr="00840613">
        <w:rPr>
          <w:rFonts w:ascii="Times New Roman" w:eastAsia="Calibri" w:hAnsi="Times New Roman" w:cs="Times New Roman"/>
          <w:sz w:val="24"/>
          <w:szCs w:val="24"/>
        </w:rPr>
        <w:t>Всеросс</w:t>
      </w:r>
      <w:proofErr w:type="spellEnd"/>
      <w:r w:rsidRPr="00840613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840613">
        <w:rPr>
          <w:rFonts w:ascii="Times New Roman" w:eastAsia="Calibri" w:hAnsi="Times New Roman" w:cs="Times New Roman"/>
          <w:sz w:val="24"/>
          <w:szCs w:val="24"/>
        </w:rPr>
        <w:t>конф</w:t>
      </w:r>
      <w:proofErr w:type="spellEnd"/>
      <w:r w:rsidRPr="00840613">
        <w:rPr>
          <w:rFonts w:ascii="Times New Roman" w:eastAsia="Calibri" w:hAnsi="Times New Roman" w:cs="Times New Roman"/>
          <w:sz w:val="24"/>
          <w:szCs w:val="24"/>
        </w:rPr>
        <w:t xml:space="preserve">. / </w:t>
      </w:r>
      <w:proofErr w:type="spellStart"/>
      <w:r w:rsidRPr="00840613">
        <w:rPr>
          <w:rFonts w:ascii="Times New Roman" w:eastAsia="Calibri" w:hAnsi="Times New Roman" w:cs="Times New Roman"/>
          <w:sz w:val="24"/>
          <w:szCs w:val="24"/>
        </w:rPr>
        <w:t>г.Якутск</w:t>
      </w:r>
      <w:proofErr w:type="spellEnd"/>
      <w:r w:rsidRPr="00840613">
        <w:rPr>
          <w:rFonts w:ascii="Times New Roman" w:eastAsia="Calibri" w:hAnsi="Times New Roman" w:cs="Times New Roman"/>
          <w:sz w:val="24"/>
          <w:szCs w:val="24"/>
        </w:rPr>
        <w:t xml:space="preserve">, (9-11 сентября 2019 г.). – Киров, 2019. – С.108-112. </w:t>
      </w:r>
    </w:p>
    <w:p w:rsidR="00840613" w:rsidRPr="00840613" w:rsidRDefault="00840613" w:rsidP="00840613">
      <w:pPr>
        <w:numPr>
          <w:ilvl w:val="0"/>
          <w:numId w:val="5"/>
        </w:numPr>
        <w:tabs>
          <w:tab w:val="num" w:pos="426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0613">
        <w:rPr>
          <w:rFonts w:ascii="Times New Roman" w:eastAsia="Calibri" w:hAnsi="Times New Roman" w:cs="Times New Roman"/>
          <w:sz w:val="24"/>
          <w:szCs w:val="24"/>
        </w:rPr>
        <w:t xml:space="preserve">Неустроев Е.П., Прокопьев А.Р., Попов В.И., Куркина И.И., Тимофеев В.Б., Семенов С.О. Воздействие плазмы CH4/N2 на свойства оксида </w:t>
      </w:r>
      <w:proofErr w:type="spellStart"/>
      <w:r w:rsidRPr="00840613">
        <w:rPr>
          <w:rFonts w:ascii="Times New Roman" w:eastAsia="Calibri" w:hAnsi="Times New Roman" w:cs="Times New Roman"/>
          <w:sz w:val="24"/>
          <w:szCs w:val="24"/>
        </w:rPr>
        <w:t>графена</w:t>
      </w:r>
      <w:proofErr w:type="spellEnd"/>
      <w:r w:rsidRPr="00840613">
        <w:rPr>
          <w:rFonts w:ascii="Times New Roman" w:eastAsia="Calibri" w:hAnsi="Times New Roman" w:cs="Times New Roman"/>
          <w:sz w:val="24"/>
          <w:szCs w:val="24"/>
        </w:rPr>
        <w:t xml:space="preserve"> // </w:t>
      </w:r>
      <w:proofErr w:type="spellStart"/>
      <w:r w:rsidRPr="00840613">
        <w:rPr>
          <w:rFonts w:ascii="Times New Roman" w:eastAsia="Calibri" w:hAnsi="Times New Roman" w:cs="Times New Roman"/>
          <w:sz w:val="24"/>
          <w:szCs w:val="24"/>
        </w:rPr>
        <w:t>Графен</w:t>
      </w:r>
      <w:proofErr w:type="spellEnd"/>
      <w:r w:rsidRPr="00840613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Pr="0084061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родственные структуры: Трет. </w:t>
      </w:r>
      <w:proofErr w:type="spellStart"/>
      <w:r w:rsidRPr="00840613">
        <w:rPr>
          <w:rFonts w:ascii="Times New Roman" w:eastAsia="Calibri" w:hAnsi="Times New Roman" w:cs="Times New Roman"/>
          <w:sz w:val="24"/>
          <w:szCs w:val="24"/>
        </w:rPr>
        <w:t>Междунар</w:t>
      </w:r>
      <w:proofErr w:type="spellEnd"/>
      <w:r w:rsidRPr="00840613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840613">
        <w:rPr>
          <w:rFonts w:ascii="Times New Roman" w:eastAsia="Calibri" w:hAnsi="Times New Roman" w:cs="Times New Roman"/>
          <w:sz w:val="24"/>
          <w:szCs w:val="24"/>
        </w:rPr>
        <w:t>конф</w:t>
      </w:r>
      <w:proofErr w:type="spellEnd"/>
      <w:r w:rsidRPr="00840613">
        <w:rPr>
          <w:rFonts w:ascii="Times New Roman" w:eastAsia="Calibri" w:hAnsi="Times New Roman" w:cs="Times New Roman"/>
          <w:sz w:val="24"/>
          <w:szCs w:val="24"/>
        </w:rPr>
        <w:t xml:space="preserve">. / </w:t>
      </w:r>
      <w:proofErr w:type="spellStart"/>
      <w:r w:rsidRPr="00840613">
        <w:rPr>
          <w:rFonts w:ascii="Times New Roman" w:eastAsia="Calibri" w:hAnsi="Times New Roman" w:cs="Times New Roman"/>
          <w:sz w:val="24"/>
          <w:szCs w:val="24"/>
        </w:rPr>
        <w:t>г.Тамбов</w:t>
      </w:r>
      <w:proofErr w:type="spellEnd"/>
      <w:r w:rsidRPr="00840613">
        <w:rPr>
          <w:rFonts w:ascii="Times New Roman" w:eastAsia="Calibri" w:hAnsi="Times New Roman" w:cs="Times New Roman"/>
          <w:sz w:val="24"/>
          <w:szCs w:val="24"/>
        </w:rPr>
        <w:t xml:space="preserve">, (13-15 ноября 2019 г.). – </w:t>
      </w:r>
      <w:proofErr w:type="spellStart"/>
      <w:r w:rsidRPr="00840613">
        <w:rPr>
          <w:rFonts w:ascii="Times New Roman" w:eastAsia="Calibri" w:hAnsi="Times New Roman" w:cs="Times New Roman"/>
          <w:sz w:val="24"/>
          <w:szCs w:val="24"/>
        </w:rPr>
        <w:t>Томбов</w:t>
      </w:r>
      <w:proofErr w:type="spellEnd"/>
      <w:r w:rsidRPr="00840613">
        <w:rPr>
          <w:rFonts w:ascii="Times New Roman" w:eastAsia="Calibri" w:hAnsi="Times New Roman" w:cs="Times New Roman"/>
          <w:sz w:val="24"/>
          <w:szCs w:val="24"/>
        </w:rPr>
        <w:t>, 2019. – С 49-50.</w:t>
      </w:r>
    </w:p>
    <w:p w:rsidR="00840613" w:rsidRPr="00840613" w:rsidRDefault="00840613" w:rsidP="00840613">
      <w:pPr>
        <w:numPr>
          <w:ilvl w:val="0"/>
          <w:numId w:val="5"/>
        </w:numPr>
        <w:tabs>
          <w:tab w:val="num" w:pos="426"/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40613">
        <w:rPr>
          <w:rFonts w:ascii="Times New Roman" w:eastAsia="Calibri" w:hAnsi="Times New Roman" w:cs="Times New Roman"/>
          <w:sz w:val="24"/>
          <w:szCs w:val="24"/>
        </w:rPr>
        <w:t>Мярин</w:t>
      </w:r>
      <w:proofErr w:type="spellEnd"/>
      <w:r w:rsidRPr="00840613">
        <w:rPr>
          <w:rFonts w:ascii="Times New Roman" w:eastAsia="Calibri" w:hAnsi="Times New Roman" w:cs="Times New Roman"/>
          <w:sz w:val="24"/>
          <w:szCs w:val="24"/>
        </w:rPr>
        <w:t xml:space="preserve"> А.Н., Егорова Т.П., Миронов В.С. Социально-экономические проблемы развития технических нормативов и инфраструктуры испытаний колесного транспорта для северных регионов Таможенного Союза // Наука и инновационные разработки-Северу: Втор. </w:t>
      </w:r>
      <w:proofErr w:type="spellStart"/>
      <w:r w:rsidRPr="00840613">
        <w:rPr>
          <w:rFonts w:ascii="Times New Roman" w:eastAsia="Calibri" w:hAnsi="Times New Roman" w:cs="Times New Roman"/>
          <w:sz w:val="24"/>
          <w:szCs w:val="24"/>
        </w:rPr>
        <w:t>Междунар</w:t>
      </w:r>
      <w:proofErr w:type="spellEnd"/>
      <w:r w:rsidRPr="00840613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840613">
        <w:rPr>
          <w:rFonts w:ascii="Times New Roman" w:eastAsia="Calibri" w:hAnsi="Times New Roman" w:cs="Times New Roman"/>
          <w:sz w:val="24"/>
          <w:szCs w:val="24"/>
        </w:rPr>
        <w:t>конф</w:t>
      </w:r>
      <w:proofErr w:type="spellEnd"/>
      <w:r w:rsidRPr="00840613">
        <w:rPr>
          <w:rFonts w:ascii="Times New Roman" w:eastAsia="Calibri" w:hAnsi="Times New Roman" w:cs="Times New Roman"/>
          <w:sz w:val="24"/>
          <w:szCs w:val="24"/>
        </w:rPr>
        <w:t xml:space="preserve">. / </w:t>
      </w:r>
      <w:proofErr w:type="spellStart"/>
      <w:r w:rsidRPr="00840613">
        <w:rPr>
          <w:rFonts w:ascii="Times New Roman" w:eastAsia="Calibri" w:hAnsi="Times New Roman" w:cs="Times New Roman"/>
          <w:sz w:val="24"/>
          <w:szCs w:val="24"/>
        </w:rPr>
        <w:t>г.Мирный</w:t>
      </w:r>
      <w:proofErr w:type="spellEnd"/>
      <w:r w:rsidRPr="00840613">
        <w:rPr>
          <w:rFonts w:ascii="Times New Roman" w:eastAsia="Calibri" w:hAnsi="Times New Roman" w:cs="Times New Roman"/>
          <w:sz w:val="24"/>
          <w:szCs w:val="24"/>
        </w:rPr>
        <w:t>, (14-15 марта 2019 г.). - Ч.2 – Мирный, 2019. – С.16-19.</w:t>
      </w:r>
    </w:p>
    <w:p w:rsidR="00840613" w:rsidRPr="00840613" w:rsidRDefault="00840613" w:rsidP="00840613">
      <w:pPr>
        <w:numPr>
          <w:ilvl w:val="0"/>
          <w:numId w:val="5"/>
        </w:numPr>
        <w:tabs>
          <w:tab w:val="num" w:pos="426"/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0613">
        <w:rPr>
          <w:rFonts w:ascii="Times New Roman" w:eastAsia="Calibri" w:hAnsi="Times New Roman" w:cs="Times New Roman"/>
          <w:sz w:val="24"/>
          <w:szCs w:val="24"/>
        </w:rPr>
        <w:t xml:space="preserve">Егорова Т.П., </w:t>
      </w:r>
      <w:proofErr w:type="spellStart"/>
      <w:r w:rsidRPr="00840613">
        <w:rPr>
          <w:rFonts w:ascii="Times New Roman" w:eastAsia="Calibri" w:hAnsi="Times New Roman" w:cs="Times New Roman"/>
          <w:sz w:val="24"/>
          <w:szCs w:val="24"/>
        </w:rPr>
        <w:t>Делахова</w:t>
      </w:r>
      <w:proofErr w:type="spellEnd"/>
      <w:r w:rsidRPr="00840613">
        <w:rPr>
          <w:rFonts w:ascii="Times New Roman" w:eastAsia="Calibri" w:hAnsi="Times New Roman" w:cs="Times New Roman"/>
          <w:sz w:val="24"/>
          <w:szCs w:val="24"/>
        </w:rPr>
        <w:t xml:space="preserve"> А.М. Оптимизация транспортной деятельности промышленного предприятия в Арктике на основе логистических решений // Безопасность колесных транспортных средств в условиях эксплуатации: 106-й </w:t>
      </w:r>
      <w:proofErr w:type="spellStart"/>
      <w:r w:rsidRPr="00840613">
        <w:rPr>
          <w:rFonts w:ascii="Times New Roman" w:eastAsia="Calibri" w:hAnsi="Times New Roman" w:cs="Times New Roman"/>
          <w:sz w:val="24"/>
          <w:szCs w:val="24"/>
        </w:rPr>
        <w:t>Междунар</w:t>
      </w:r>
      <w:proofErr w:type="spellEnd"/>
      <w:r w:rsidRPr="00840613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840613">
        <w:rPr>
          <w:rFonts w:ascii="Times New Roman" w:eastAsia="Calibri" w:hAnsi="Times New Roman" w:cs="Times New Roman"/>
          <w:sz w:val="24"/>
          <w:szCs w:val="24"/>
        </w:rPr>
        <w:t>конф</w:t>
      </w:r>
      <w:proofErr w:type="spellEnd"/>
      <w:r w:rsidRPr="00840613">
        <w:rPr>
          <w:rFonts w:ascii="Times New Roman" w:eastAsia="Calibri" w:hAnsi="Times New Roman" w:cs="Times New Roman"/>
          <w:sz w:val="24"/>
          <w:szCs w:val="24"/>
        </w:rPr>
        <w:t xml:space="preserve">. / </w:t>
      </w:r>
      <w:proofErr w:type="spellStart"/>
      <w:r w:rsidRPr="00840613">
        <w:rPr>
          <w:rFonts w:ascii="Times New Roman" w:eastAsia="Calibri" w:hAnsi="Times New Roman" w:cs="Times New Roman"/>
          <w:sz w:val="24"/>
          <w:szCs w:val="24"/>
        </w:rPr>
        <w:t>г.Иркутск</w:t>
      </w:r>
      <w:proofErr w:type="spellEnd"/>
      <w:r w:rsidRPr="00840613">
        <w:rPr>
          <w:rFonts w:ascii="Times New Roman" w:eastAsia="Calibri" w:hAnsi="Times New Roman" w:cs="Times New Roman"/>
          <w:sz w:val="24"/>
          <w:szCs w:val="24"/>
        </w:rPr>
        <w:t>, (23-27 апреля 2019 г.). – Иркутск, 2019. – С.</w:t>
      </w:r>
      <w:r w:rsidRPr="00840613">
        <w:rPr>
          <w:rFonts w:ascii="Calibri" w:eastAsia="Calibri" w:hAnsi="Calibri" w:cs="Times New Roman"/>
        </w:rPr>
        <w:t xml:space="preserve"> </w:t>
      </w:r>
      <w:r w:rsidRPr="00840613">
        <w:rPr>
          <w:rFonts w:ascii="Times New Roman" w:eastAsia="Calibri" w:hAnsi="Times New Roman" w:cs="Times New Roman"/>
          <w:sz w:val="24"/>
          <w:szCs w:val="24"/>
        </w:rPr>
        <w:t>686-695.</w:t>
      </w:r>
    </w:p>
    <w:p w:rsidR="00840613" w:rsidRPr="00840613" w:rsidRDefault="00840613" w:rsidP="00840613">
      <w:pPr>
        <w:numPr>
          <w:ilvl w:val="0"/>
          <w:numId w:val="5"/>
        </w:numPr>
        <w:tabs>
          <w:tab w:val="num" w:pos="426"/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40613">
        <w:rPr>
          <w:rFonts w:ascii="Times New Roman" w:eastAsia="Calibri" w:hAnsi="Times New Roman" w:cs="Times New Roman"/>
          <w:sz w:val="24"/>
          <w:szCs w:val="24"/>
        </w:rPr>
        <w:t>Мярин</w:t>
      </w:r>
      <w:proofErr w:type="spellEnd"/>
      <w:r w:rsidRPr="00840613">
        <w:rPr>
          <w:rFonts w:ascii="Times New Roman" w:eastAsia="Calibri" w:hAnsi="Times New Roman" w:cs="Times New Roman"/>
          <w:sz w:val="24"/>
          <w:szCs w:val="24"/>
        </w:rPr>
        <w:t xml:space="preserve"> А.Н., Егорова Т.П., Неустроев А.Н., Миронов В.С. Социально-экономические проблемы развития технических нормативов и инфраструктуры испытаний колесного транспорта для северных регионов Таможенного Союза // Безопасность колесных транспортных средств в условиях эксплуатации: 106-й </w:t>
      </w:r>
      <w:proofErr w:type="spellStart"/>
      <w:r w:rsidRPr="00840613">
        <w:rPr>
          <w:rFonts w:ascii="Times New Roman" w:eastAsia="Calibri" w:hAnsi="Times New Roman" w:cs="Times New Roman"/>
          <w:sz w:val="24"/>
          <w:szCs w:val="24"/>
        </w:rPr>
        <w:t>Междунар</w:t>
      </w:r>
      <w:proofErr w:type="spellEnd"/>
      <w:r w:rsidRPr="00840613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840613">
        <w:rPr>
          <w:rFonts w:ascii="Times New Roman" w:eastAsia="Calibri" w:hAnsi="Times New Roman" w:cs="Times New Roman"/>
          <w:sz w:val="24"/>
          <w:szCs w:val="24"/>
        </w:rPr>
        <w:t>конф</w:t>
      </w:r>
      <w:proofErr w:type="spellEnd"/>
      <w:r w:rsidRPr="00840613">
        <w:rPr>
          <w:rFonts w:ascii="Times New Roman" w:eastAsia="Calibri" w:hAnsi="Times New Roman" w:cs="Times New Roman"/>
          <w:sz w:val="24"/>
          <w:szCs w:val="24"/>
        </w:rPr>
        <w:t xml:space="preserve">. / </w:t>
      </w:r>
      <w:proofErr w:type="spellStart"/>
      <w:r w:rsidRPr="00840613">
        <w:rPr>
          <w:rFonts w:ascii="Times New Roman" w:eastAsia="Calibri" w:hAnsi="Times New Roman" w:cs="Times New Roman"/>
          <w:sz w:val="24"/>
          <w:szCs w:val="24"/>
        </w:rPr>
        <w:t>г.Иркутск</w:t>
      </w:r>
      <w:proofErr w:type="spellEnd"/>
      <w:r w:rsidRPr="00840613">
        <w:rPr>
          <w:rFonts w:ascii="Times New Roman" w:eastAsia="Calibri" w:hAnsi="Times New Roman" w:cs="Times New Roman"/>
          <w:sz w:val="24"/>
          <w:szCs w:val="24"/>
        </w:rPr>
        <w:t>, (23-27 апреля 2019 г.). – Иркутск, 2019. – С. 596-603.</w:t>
      </w:r>
    </w:p>
    <w:p w:rsidR="00840613" w:rsidRPr="00840613" w:rsidRDefault="00840613" w:rsidP="00840613">
      <w:pPr>
        <w:numPr>
          <w:ilvl w:val="0"/>
          <w:numId w:val="5"/>
        </w:numPr>
        <w:tabs>
          <w:tab w:val="num" w:pos="709"/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40613">
        <w:rPr>
          <w:rFonts w:ascii="Times New Roman" w:eastAsia="Calibri" w:hAnsi="Times New Roman" w:cs="Times New Roman"/>
          <w:sz w:val="24"/>
          <w:szCs w:val="24"/>
        </w:rPr>
        <w:t>Делахова</w:t>
      </w:r>
      <w:proofErr w:type="spellEnd"/>
      <w:r w:rsidRPr="00840613">
        <w:rPr>
          <w:rFonts w:ascii="Times New Roman" w:eastAsia="Calibri" w:hAnsi="Times New Roman" w:cs="Times New Roman"/>
          <w:sz w:val="24"/>
          <w:szCs w:val="24"/>
        </w:rPr>
        <w:t xml:space="preserve"> А.М. </w:t>
      </w:r>
      <w:hyperlink r:id="rId7" w:history="1">
        <w:r w:rsidRPr="00840613">
          <w:rPr>
            <w:rFonts w:ascii="Times New Roman" w:eastAsia="Calibri" w:hAnsi="Times New Roman" w:cs="Times New Roman"/>
            <w:sz w:val="24"/>
            <w:szCs w:val="24"/>
          </w:rPr>
          <w:t>Оптимизация структуры ценового зонирования системы обеспечения нефтепродуктами северного региона</w:t>
        </w:r>
      </w:hyperlink>
      <w:r w:rsidRPr="00840613">
        <w:rPr>
          <w:rFonts w:ascii="Times New Roman" w:eastAsia="Calibri" w:hAnsi="Times New Roman" w:cs="Times New Roman"/>
          <w:sz w:val="24"/>
          <w:szCs w:val="24"/>
        </w:rPr>
        <w:t xml:space="preserve"> // Устойчивый Север: общество, экономика, экология, политика: Пятая </w:t>
      </w:r>
      <w:proofErr w:type="spellStart"/>
      <w:r w:rsidRPr="00840613">
        <w:rPr>
          <w:rFonts w:ascii="Times New Roman" w:eastAsia="Calibri" w:hAnsi="Times New Roman" w:cs="Times New Roman"/>
          <w:sz w:val="24"/>
          <w:szCs w:val="24"/>
        </w:rPr>
        <w:t>всеросс</w:t>
      </w:r>
      <w:proofErr w:type="spellEnd"/>
      <w:r w:rsidRPr="00840613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840613">
        <w:rPr>
          <w:rFonts w:ascii="Times New Roman" w:eastAsia="Calibri" w:hAnsi="Times New Roman" w:cs="Times New Roman"/>
          <w:sz w:val="24"/>
          <w:szCs w:val="24"/>
        </w:rPr>
        <w:t>конф</w:t>
      </w:r>
      <w:proofErr w:type="spellEnd"/>
      <w:r w:rsidRPr="00840613">
        <w:rPr>
          <w:rFonts w:ascii="Times New Roman" w:eastAsia="Calibri" w:hAnsi="Times New Roman" w:cs="Times New Roman"/>
          <w:sz w:val="24"/>
          <w:szCs w:val="24"/>
        </w:rPr>
        <w:t xml:space="preserve">. в рамках Северного форума по устойчивому развитию. / </w:t>
      </w:r>
      <w:proofErr w:type="spellStart"/>
      <w:r w:rsidRPr="00840613">
        <w:rPr>
          <w:rFonts w:ascii="Times New Roman" w:eastAsia="Calibri" w:hAnsi="Times New Roman" w:cs="Times New Roman"/>
          <w:sz w:val="24"/>
          <w:szCs w:val="24"/>
        </w:rPr>
        <w:t>г.Якутск</w:t>
      </w:r>
      <w:proofErr w:type="spellEnd"/>
      <w:r w:rsidRPr="00840613">
        <w:rPr>
          <w:rFonts w:ascii="Times New Roman" w:eastAsia="Calibri" w:hAnsi="Times New Roman" w:cs="Times New Roman"/>
          <w:sz w:val="24"/>
          <w:szCs w:val="24"/>
        </w:rPr>
        <w:t>, (24-27 сентября 2019 г.). – Ч. 1. – УФА, 2019. – С. 299-304.</w:t>
      </w:r>
    </w:p>
    <w:p w:rsidR="00840613" w:rsidRPr="00840613" w:rsidRDefault="00840613" w:rsidP="00840613">
      <w:pPr>
        <w:numPr>
          <w:ilvl w:val="0"/>
          <w:numId w:val="5"/>
        </w:numPr>
        <w:tabs>
          <w:tab w:val="num" w:pos="709"/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40613">
        <w:rPr>
          <w:rFonts w:ascii="Times New Roman" w:eastAsia="Calibri" w:hAnsi="Times New Roman" w:cs="Times New Roman"/>
          <w:sz w:val="24"/>
          <w:szCs w:val="24"/>
        </w:rPr>
        <w:t>Делахова</w:t>
      </w:r>
      <w:proofErr w:type="spellEnd"/>
      <w:r w:rsidRPr="00840613">
        <w:rPr>
          <w:rFonts w:ascii="Times New Roman" w:eastAsia="Calibri" w:hAnsi="Times New Roman" w:cs="Times New Roman"/>
          <w:sz w:val="24"/>
          <w:szCs w:val="24"/>
        </w:rPr>
        <w:t xml:space="preserve"> А.М. Оценка удорожания транспортных расходов на завоз нефтепродуктов в Республике Саха (Якутия) // Устойчивый Север: общество, экономика, экология, политика: Пятая </w:t>
      </w:r>
      <w:proofErr w:type="spellStart"/>
      <w:r w:rsidRPr="00840613">
        <w:rPr>
          <w:rFonts w:ascii="Times New Roman" w:eastAsia="Calibri" w:hAnsi="Times New Roman" w:cs="Times New Roman"/>
          <w:sz w:val="24"/>
          <w:szCs w:val="24"/>
        </w:rPr>
        <w:t>всеросс</w:t>
      </w:r>
      <w:proofErr w:type="spellEnd"/>
      <w:r w:rsidRPr="00840613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840613">
        <w:rPr>
          <w:rFonts w:ascii="Times New Roman" w:eastAsia="Calibri" w:hAnsi="Times New Roman" w:cs="Times New Roman"/>
          <w:sz w:val="24"/>
          <w:szCs w:val="24"/>
        </w:rPr>
        <w:t>конф</w:t>
      </w:r>
      <w:proofErr w:type="spellEnd"/>
      <w:r w:rsidRPr="00840613">
        <w:rPr>
          <w:rFonts w:ascii="Times New Roman" w:eastAsia="Calibri" w:hAnsi="Times New Roman" w:cs="Times New Roman"/>
          <w:sz w:val="24"/>
          <w:szCs w:val="24"/>
        </w:rPr>
        <w:t xml:space="preserve">. в рамках Северного форума по устойчивому развитию. / </w:t>
      </w:r>
      <w:proofErr w:type="spellStart"/>
      <w:r w:rsidRPr="00840613">
        <w:rPr>
          <w:rFonts w:ascii="Times New Roman" w:eastAsia="Calibri" w:hAnsi="Times New Roman" w:cs="Times New Roman"/>
          <w:sz w:val="24"/>
          <w:szCs w:val="24"/>
        </w:rPr>
        <w:t>г.Якутск</w:t>
      </w:r>
      <w:proofErr w:type="spellEnd"/>
      <w:r w:rsidRPr="00840613">
        <w:rPr>
          <w:rFonts w:ascii="Times New Roman" w:eastAsia="Calibri" w:hAnsi="Times New Roman" w:cs="Times New Roman"/>
          <w:sz w:val="24"/>
          <w:szCs w:val="24"/>
        </w:rPr>
        <w:t>, (24-27 сентября 2019 г.). – Ч. 1. – УФА, 2019. – С.262-268.</w:t>
      </w:r>
    </w:p>
    <w:p w:rsidR="00840613" w:rsidRPr="00840613" w:rsidRDefault="00840613" w:rsidP="00840613">
      <w:pPr>
        <w:numPr>
          <w:ilvl w:val="0"/>
          <w:numId w:val="5"/>
        </w:numPr>
        <w:tabs>
          <w:tab w:val="num" w:pos="284"/>
          <w:tab w:val="num" w:pos="993"/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0613">
        <w:rPr>
          <w:rFonts w:ascii="Times New Roman" w:eastAsia="Calibri" w:hAnsi="Times New Roman" w:cs="Times New Roman"/>
          <w:sz w:val="24"/>
          <w:szCs w:val="24"/>
        </w:rPr>
        <w:t xml:space="preserve">Егоров Н.Е., Ковров Г.С. </w:t>
      </w:r>
      <w:proofErr w:type="spellStart"/>
      <w:r w:rsidRPr="00840613">
        <w:rPr>
          <w:rFonts w:ascii="Times New Roman" w:eastAsia="Calibri" w:hAnsi="Times New Roman" w:cs="Times New Roman"/>
          <w:sz w:val="24"/>
          <w:szCs w:val="24"/>
        </w:rPr>
        <w:t>Инновационно</w:t>
      </w:r>
      <w:proofErr w:type="spellEnd"/>
      <w:r w:rsidRPr="00840613">
        <w:rPr>
          <w:rFonts w:ascii="Times New Roman" w:eastAsia="Calibri" w:hAnsi="Times New Roman" w:cs="Times New Roman"/>
          <w:sz w:val="24"/>
          <w:szCs w:val="24"/>
        </w:rPr>
        <w:t xml:space="preserve">-технологический потенциал субъектов Северо-Востока России // Устойчивый Север: общество, экономика, экология, политика: Пятая </w:t>
      </w:r>
      <w:proofErr w:type="spellStart"/>
      <w:r w:rsidRPr="00840613">
        <w:rPr>
          <w:rFonts w:ascii="Times New Roman" w:eastAsia="Calibri" w:hAnsi="Times New Roman" w:cs="Times New Roman"/>
          <w:sz w:val="24"/>
          <w:szCs w:val="24"/>
        </w:rPr>
        <w:t>всеросс</w:t>
      </w:r>
      <w:proofErr w:type="spellEnd"/>
      <w:r w:rsidRPr="00840613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840613">
        <w:rPr>
          <w:rFonts w:ascii="Times New Roman" w:eastAsia="Calibri" w:hAnsi="Times New Roman" w:cs="Times New Roman"/>
          <w:sz w:val="24"/>
          <w:szCs w:val="24"/>
        </w:rPr>
        <w:t>конф</w:t>
      </w:r>
      <w:proofErr w:type="spellEnd"/>
      <w:r w:rsidRPr="00840613">
        <w:rPr>
          <w:rFonts w:ascii="Times New Roman" w:eastAsia="Calibri" w:hAnsi="Times New Roman" w:cs="Times New Roman"/>
          <w:sz w:val="24"/>
          <w:szCs w:val="24"/>
        </w:rPr>
        <w:t xml:space="preserve">. в рамках Северного форума по устойчивому развитию. / </w:t>
      </w:r>
      <w:proofErr w:type="spellStart"/>
      <w:r w:rsidRPr="00840613">
        <w:rPr>
          <w:rFonts w:ascii="Times New Roman" w:eastAsia="Calibri" w:hAnsi="Times New Roman" w:cs="Times New Roman"/>
          <w:sz w:val="24"/>
          <w:szCs w:val="24"/>
        </w:rPr>
        <w:t>г.Якутск</w:t>
      </w:r>
      <w:proofErr w:type="spellEnd"/>
      <w:r w:rsidRPr="00840613">
        <w:rPr>
          <w:rFonts w:ascii="Times New Roman" w:eastAsia="Calibri" w:hAnsi="Times New Roman" w:cs="Times New Roman"/>
          <w:sz w:val="24"/>
          <w:szCs w:val="24"/>
        </w:rPr>
        <w:t>, (24-27 сентября 2019 г.). – Ч. 1. – УФА, 2019. – С. 35-39.</w:t>
      </w:r>
    </w:p>
    <w:p w:rsidR="00840613" w:rsidRPr="00840613" w:rsidRDefault="00840613" w:rsidP="00840613">
      <w:pPr>
        <w:numPr>
          <w:ilvl w:val="0"/>
          <w:numId w:val="5"/>
        </w:numPr>
        <w:tabs>
          <w:tab w:val="num" w:pos="284"/>
          <w:tab w:val="num" w:pos="993"/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0613">
        <w:rPr>
          <w:rFonts w:ascii="Times New Roman" w:eastAsia="Calibri" w:hAnsi="Times New Roman" w:cs="Times New Roman"/>
          <w:sz w:val="24"/>
          <w:szCs w:val="24"/>
        </w:rPr>
        <w:t xml:space="preserve">Никифорова В.В. Рейтинговая оценка производственного потенциала базовых отраслей недропользования муниципальных районов РС (Я) // Устойчивый Север: общество, экономика, экология, политика: Пятая </w:t>
      </w:r>
      <w:proofErr w:type="spellStart"/>
      <w:r w:rsidRPr="00840613">
        <w:rPr>
          <w:rFonts w:ascii="Times New Roman" w:eastAsia="Calibri" w:hAnsi="Times New Roman" w:cs="Times New Roman"/>
          <w:sz w:val="24"/>
          <w:szCs w:val="24"/>
        </w:rPr>
        <w:t>всеросс</w:t>
      </w:r>
      <w:proofErr w:type="spellEnd"/>
      <w:r w:rsidRPr="00840613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840613">
        <w:rPr>
          <w:rFonts w:ascii="Times New Roman" w:eastAsia="Calibri" w:hAnsi="Times New Roman" w:cs="Times New Roman"/>
          <w:sz w:val="24"/>
          <w:szCs w:val="24"/>
        </w:rPr>
        <w:t>конф</w:t>
      </w:r>
      <w:proofErr w:type="spellEnd"/>
      <w:r w:rsidRPr="00840613">
        <w:rPr>
          <w:rFonts w:ascii="Times New Roman" w:eastAsia="Calibri" w:hAnsi="Times New Roman" w:cs="Times New Roman"/>
          <w:sz w:val="24"/>
          <w:szCs w:val="24"/>
        </w:rPr>
        <w:t xml:space="preserve">. в рамках Северного форума по устойчивому развитию. / </w:t>
      </w:r>
      <w:proofErr w:type="spellStart"/>
      <w:r w:rsidRPr="00840613">
        <w:rPr>
          <w:rFonts w:ascii="Times New Roman" w:eastAsia="Calibri" w:hAnsi="Times New Roman" w:cs="Times New Roman"/>
          <w:sz w:val="24"/>
          <w:szCs w:val="24"/>
        </w:rPr>
        <w:t>г.Якутск</w:t>
      </w:r>
      <w:proofErr w:type="spellEnd"/>
      <w:r w:rsidRPr="00840613">
        <w:rPr>
          <w:rFonts w:ascii="Times New Roman" w:eastAsia="Calibri" w:hAnsi="Times New Roman" w:cs="Times New Roman"/>
          <w:sz w:val="24"/>
          <w:szCs w:val="24"/>
        </w:rPr>
        <w:t>, (24-27 сентября 2019 г.). – Ч. 1. – УФА, 2019. – С.116-123.</w:t>
      </w:r>
    </w:p>
    <w:p w:rsidR="00840613" w:rsidRPr="00840613" w:rsidRDefault="00840613" w:rsidP="00840613">
      <w:pPr>
        <w:numPr>
          <w:ilvl w:val="0"/>
          <w:numId w:val="5"/>
        </w:numPr>
        <w:tabs>
          <w:tab w:val="num" w:pos="284"/>
          <w:tab w:val="num" w:pos="709"/>
          <w:tab w:val="num" w:pos="993"/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061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. Григорьева Е.Э., </w:t>
      </w:r>
      <w:proofErr w:type="spellStart"/>
      <w:r w:rsidRPr="00840613">
        <w:rPr>
          <w:rFonts w:ascii="Times New Roman" w:eastAsia="Calibri" w:hAnsi="Times New Roman" w:cs="Times New Roman"/>
          <w:sz w:val="24"/>
          <w:szCs w:val="24"/>
        </w:rPr>
        <w:t>Сентизова</w:t>
      </w:r>
      <w:proofErr w:type="spellEnd"/>
      <w:r w:rsidRPr="00840613">
        <w:rPr>
          <w:rFonts w:ascii="Times New Roman" w:eastAsia="Calibri" w:hAnsi="Times New Roman" w:cs="Times New Roman"/>
          <w:sz w:val="24"/>
          <w:szCs w:val="24"/>
        </w:rPr>
        <w:t xml:space="preserve"> Н.Р. Группировка муниципальных образований Якутии по бюджетной обеспеченности на основе кластерного анализа // Устойчивый Север: общество, экономика, экология, политика: Пятая </w:t>
      </w:r>
      <w:proofErr w:type="spellStart"/>
      <w:r w:rsidRPr="00840613">
        <w:rPr>
          <w:rFonts w:ascii="Times New Roman" w:eastAsia="Calibri" w:hAnsi="Times New Roman" w:cs="Times New Roman"/>
          <w:sz w:val="24"/>
          <w:szCs w:val="24"/>
        </w:rPr>
        <w:t>всеросс</w:t>
      </w:r>
      <w:proofErr w:type="spellEnd"/>
      <w:r w:rsidRPr="00840613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840613">
        <w:rPr>
          <w:rFonts w:ascii="Times New Roman" w:eastAsia="Calibri" w:hAnsi="Times New Roman" w:cs="Times New Roman"/>
          <w:sz w:val="24"/>
          <w:szCs w:val="24"/>
        </w:rPr>
        <w:t>конф</w:t>
      </w:r>
      <w:proofErr w:type="spellEnd"/>
      <w:r w:rsidRPr="00840613">
        <w:rPr>
          <w:rFonts w:ascii="Times New Roman" w:eastAsia="Calibri" w:hAnsi="Times New Roman" w:cs="Times New Roman"/>
          <w:sz w:val="24"/>
          <w:szCs w:val="24"/>
        </w:rPr>
        <w:t xml:space="preserve">. в рамках Северного форума по устойчивому развитию. / </w:t>
      </w:r>
      <w:proofErr w:type="spellStart"/>
      <w:r w:rsidRPr="00840613">
        <w:rPr>
          <w:rFonts w:ascii="Times New Roman" w:eastAsia="Calibri" w:hAnsi="Times New Roman" w:cs="Times New Roman"/>
          <w:sz w:val="24"/>
          <w:szCs w:val="24"/>
        </w:rPr>
        <w:t>г.Якутск</w:t>
      </w:r>
      <w:proofErr w:type="spellEnd"/>
      <w:r w:rsidRPr="00840613">
        <w:rPr>
          <w:rFonts w:ascii="Times New Roman" w:eastAsia="Calibri" w:hAnsi="Times New Roman" w:cs="Times New Roman"/>
          <w:sz w:val="24"/>
          <w:szCs w:val="24"/>
        </w:rPr>
        <w:t>, (24-27 сентября 2019 г.). – Ч. 1. – УФА, 2019. – С.156-161.</w:t>
      </w:r>
    </w:p>
    <w:p w:rsidR="00840613" w:rsidRPr="00840613" w:rsidRDefault="00840613" w:rsidP="008406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840613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Монографии: </w:t>
      </w:r>
    </w:p>
    <w:p w:rsidR="00840613" w:rsidRPr="00840613" w:rsidRDefault="00840613" w:rsidP="00840613">
      <w:pPr>
        <w:widowControl w:val="0"/>
        <w:numPr>
          <w:ilvl w:val="0"/>
          <w:numId w:val="4"/>
        </w:numPr>
        <w:tabs>
          <w:tab w:val="num" w:pos="426"/>
          <w:tab w:val="num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Южная Якутия: ресурсный потенциал социально-экономических комплексов / С.А. </w:t>
      </w:r>
      <w:proofErr w:type="spellStart"/>
      <w:r w:rsidRPr="00840613">
        <w:rPr>
          <w:rFonts w:ascii="Times New Roman" w:eastAsia="Times New Roman" w:hAnsi="Times New Roman" w:cs="Times New Roman"/>
          <w:sz w:val="24"/>
          <w:szCs w:val="24"/>
          <w:lang w:eastAsia="ru-RU"/>
        </w:rPr>
        <w:t>Сукнева</w:t>
      </w:r>
      <w:proofErr w:type="spellEnd"/>
      <w:r w:rsidRPr="00840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Н.Е. Егоров, Г.С. Ковров и др.; под ред. П.В. Гуляева. – Уфа, 2019. - 243 с. </w:t>
      </w:r>
    </w:p>
    <w:p w:rsidR="00840613" w:rsidRPr="00840613" w:rsidRDefault="00840613" w:rsidP="00840613">
      <w:pPr>
        <w:widowControl w:val="0"/>
        <w:tabs>
          <w:tab w:val="num" w:pos="993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0613" w:rsidRPr="00840613" w:rsidRDefault="00840613" w:rsidP="00840613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840613">
        <w:rPr>
          <w:rFonts w:ascii="Times New Roman" w:eastAsia="Calibri" w:hAnsi="Times New Roman" w:cs="Times New Roman"/>
          <w:i/>
          <w:sz w:val="24"/>
          <w:szCs w:val="24"/>
          <w:u w:val="single"/>
        </w:rPr>
        <w:t>Результаты интеллектуальной деятельности (базы данных)</w:t>
      </w:r>
    </w:p>
    <w:p w:rsidR="00840613" w:rsidRPr="00840613" w:rsidRDefault="00840613" w:rsidP="00840613">
      <w:pPr>
        <w:tabs>
          <w:tab w:val="left" w:pos="1134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613">
        <w:rPr>
          <w:rFonts w:ascii="Times New Roman" w:eastAsia="Calibri" w:hAnsi="Times New Roman" w:cs="Times New Roman"/>
          <w:spacing w:val="-3"/>
          <w:sz w:val="24"/>
          <w:szCs w:val="24"/>
        </w:rPr>
        <w:t>1</w:t>
      </w:r>
      <w:r w:rsidRPr="008406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Егоров Н.Е., Ковров Г.С., Павлова С.Н. </w:t>
      </w:r>
      <w:proofErr w:type="spellStart"/>
      <w:r w:rsidRPr="00840613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Инновационно</w:t>
      </w:r>
      <w:proofErr w:type="spellEnd"/>
      <w:r w:rsidRPr="00840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-технологический потенциал муниципальных образований Республики Саха (Якутия) // Свидетельство о </w:t>
      </w:r>
      <w:proofErr w:type="spellStart"/>
      <w:r w:rsidRPr="0084061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госрегистрации</w:t>
      </w:r>
      <w:proofErr w:type="spellEnd"/>
      <w:r w:rsidRPr="00840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БД №2019620561. 11.04.2019.</w:t>
      </w:r>
    </w:p>
    <w:p w:rsidR="00840613" w:rsidRPr="00840613" w:rsidRDefault="00840613" w:rsidP="00840613">
      <w:pPr>
        <w:tabs>
          <w:tab w:val="left" w:pos="1134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Егоров Н.Е. Бюджетные расходы субъектов Арктической зоны РФ на фундаментальные и прикладные научные исследования // Свидетельство о </w:t>
      </w:r>
      <w:proofErr w:type="spellStart"/>
      <w:r w:rsidRPr="0084061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госрегистрации</w:t>
      </w:r>
      <w:proofErr w:type="spellEnd"/>
      <w:r w:rsidRPr="00840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БД №2019621289. 16.07.2019.</w:t>
      </w:r>
    </w:p>
    <w:p w:rsidR="00840613" w:rsidRPr="00840613" w:rsidRDefault="00840613" w:rsidP="00840613">
      <w:pPr>
        <w:spacing w:after="0" w:line="360" w:lineRule="auto"/>
        <w:ind w:firstLine="709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840613">
        <w:rPr>
          <w:rFonts w:ascii="Times New Roman" w:eastAsia="Calibri" w:hAnsi="Times New Roman" w:cs="Times New Roman"/>
          <w:i/>
          <w:sz w:val="24"/>
          <w:szCs w:val="24"/>
          <w:u w:val="single"/>
        </w:rPr>
        <w:t>Заявки на охранные документы на объекты интеллектуальной собственности</w:t>
      </w:r>
    </w:p>
    <w:p w:rsidR="00840613" w:rsidRPr="00840613" w:rsidRDefault="00840613" w:rsidP="00840613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Неустроев Е.П., Александров Г.Н. Свойства оксида </w:t>
      </w:r>
      <w:proofErr w:type="spellStart"/>
      <w:r w:rsidRPr="0084061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графена</w:t>
      </w:r>
      <w:proofErr w:type="spellEnd"/>
      <w:r w:rsidRPr="00840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Заявка на выдачу свидетельства на базу данных №2019621625. 30.09.2019.</w:t>
      </w:r>
    </w:p>
    <w:p w:rsidR="00D45167" w:rsidRDefault="00D45167"/>
    <w:sectPr w:rsidR="00D451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261AA"/>
    <w:multiLevelType w:val="hybridMultilevel"/>
    <w:tmpl w:val="DF9AB168"/>
    <w:lvl w:ilvl="0" w:tplc="8E8409E4">
      <w:start w:val="1"/>
      <w:numFmt w:val="decimal"/>
      <w:lvlText w:val="%1"/>
      <w:lvlJc w:val="left"/>
      <w:pPr>
        <w:tabs>
          <w:tab w:val="num" w:pos="0"/>
        </w:tabs>
        <w:ind w:left="680" w:hanging="680"/>
      </w:pPr>
      <w:rPr>
        <w:rFonts w:cs="Times New Roman"/>
        <w:b w:val="0"/>
        <w:i w:val="0"/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tabs>
          <w:tab w:val="num" w:pos="1609"/>
        </w:tabs>
        <w:ind w:left="160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29"/>
        </w:tabs>
        <w:ind w:left="232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49"/>
        </w:tabs>
        <w:ind w:left="304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69"/>
        </w:tabs>
        <w:ind w:left="376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89"/>
        </w:tabs>
        <w:ind w:left="448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09"/>
        </w:tabs>
        <w:ind w:left="520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29"/>
        </w:tabs>
        <w:ind w:left="592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49"/>
        </w:tabs>
        <w:ind w:left="6649" w:hanging="180"/>
      </w:pPr>
    </w:lvl>
  </w:abstractNum>
  <w:abstractNum w:abstractNumId="1" w15:restartNumberingAfterBreak="0">
    <w:nsid w:val="44CD1E6C"/>
    <w:multiLevelType w:val="hybridMultilevel"/>
    <w:tmpl w:val="0E44AC06"/>
    <w:lvl w:ilvl="0" w:tplc="8E8409E4">
      <w:start w:val="1"/>
      <w:numFmt w:val="decimal"/>
      <w:lvlText w:val="%1"/>
      <w:lvlJc w:val="left"/>
      <w:pPr>
        <w:tabs>
          <w:tab w:val="num" w:pos="0"/>
        </w:tabs>
        <w:ind w:left="680" w:hanging="680"/>
      </w:pPr>
      <w:rPr>
        <w:rFonts w:cs="Times New Roman"/>
        <w:b w:val="0"/>
        <w:i w:val="0"/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tabs>
          <w:tab w:val="num" w:pos="1609"/>
        </w:tabs>
        <w:ind w:left="160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29"/>
        </w:tabs>
        <w:ind w:left="232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49"/>
        </w:tabs>
        <w:ind w:left="304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69"/>
        </w:tabs>
        <w:ind w:left="376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89"/>
        </w:tabs>
        <w:ind w:left="448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09"/>
        </w:tabs>
        <w:ind w:left="520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29"/>
        </w:tabs>
        <w:ind w:left="592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49"/>
        </w:tabs>
        <w:ind w:left="6649" w:hanging="180"/>
      </w:pPr>
    </w:lvl>
  </w:abstractNum>
  <w:abstractNum w:abstractNumId="2" w15:restartNumberingAfterBreak="0">
    <w:nsid w:val="59D7654B"/>
    <w:multiLevelType w:val="hybridMultilevel"/>
    <w:tmpl w:val="CF8CC306"/>
    <w:lvl w:ilvl="0" w:tplc="8E8409E4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trike w:val="0"/>
        <w:dstrike w:val="0"/>
        <w:u w:val="none"/>
        <w:effect w:val="none"/>
      </w:rPr>
    </w:lvl>
    <w:lvl w:ilvl="1" w:tplc="0419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b/>
        <w:i w:val="0"/>
        <w:strike w:val="0"/>
        <w:dstrike w:val="0"/>
        <w:u w:val="none"/>
        <w:effect w:val="none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5F1E477B"/>
    <w:multiLevelType w:val="multilevel"/>
    <w:tmpl w:val="7E08815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E5C5DDB"/>
    <w:multiLevelType w:val="hybridMultilevel"/>
    <w:tmpl w:val="E1401002"/>
    <w:lvl w:ilvl="0" w:tplc="8E8409E4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trike w:val="0"/>
        <w:dstrike w:val="0"/>
        <w:u w:val="none"/>
        <w:effect w:val="none"/>
      </w:rPr>
    </w:lvl>
    <w:lvl w:ilvl="1" w:tplc="0419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b/>
        <w:i w:val="0"/>
        <w:strike w:val="0"/>
        <w:dstrike w:val="0"/>
        <w:u w:val="none"/>
        <w:effect w:val="none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613"/>
    <w:rsid w:val="00840613"/>
    <w:rsid w:val="00D45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73B3C"/>
  <w15:chartTrackingRefBased/>
  <w15:docId w15:val="{EF9BD558-A76D-4545-A3A0-AC3596162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library.ru/item.asp?id=412304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library.ru/contents.asp?id=39211014&amp;selid=39211017" TargetMode="External"/><Relationship Id="rId5" Type="http://schemas.openxmlformats.org/officeDocument/2006/relationships/hyperlink" Target="https://elibrary.ru/contents.asp?id=3921101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1970</Words>
  <Characters>11235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 </cp:lastModifiedBy>
  <cp:revision>1</cp:revision>
  <dcterms:created xsi:type="dcterms:W3CDTF">2021-09-24T07:12:00Z</dcterms:created>
  <dcterms:modified xsi:type="dcterms:W3CDTF">2021-09-24T07:13:00Z</dcterms:modified>
</cp:coreProperties>
</file>